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65"/>
        <w:gridCol w:w="7212"/>
        <w:gridCol w:w="1637"/>
        <w:gridCol w:w="1637"/>
        <w:gridCol w:w="1637"/>
        <w:gridCol w:w="900"/>
      </w:tblGrid>
      <w:tr w:rsidR="009F672B" w:rsidRPr="008E5463" w14:paraId="7E2CAF45" w14:textId="77777777" w:rsidTr="00EC467A">
        <w:trPr>
          <w:trHeight w:val="581"/>
        </w:trPr>
        <w:tc>
          <w:tcPr>
            <w:tcW w:w="14188" w:type="dxa"/>
            <w:gridSpan w:val="6"/>
            <w:shd w:val="clear" w:color="auto" w:fill="F2F2F2" w:themeFill="background1" w:themeFillShade="F2"/>
          </w:tcPr>
          <w:p w14:paraId="32B25326" w14:textId="5ED093E1" w:rsidR="009F672B" w:rsidRPr="008E5463" w:rsidRDefault="009F672B" w:rsidP="008E5463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Cs/>
                <w:sz w:val="28"/>
                <w:szCs w:val="28"/>
                <w:rtl/>
              </w:rPr>
            </w:pPr>
            <w:r>
              <w:rPr>
                <w:rFonts w:asciiTheme="majorBidi" w:eastAsia="Calibri" w:hAnsiTheme="majorBidi" w:cstheme="majorBidi" w:hint="cs"/>
                <w:bCs/>
                <w:sz w:val="28"/>
                <w:szCs w:val="28"/>
                <w:rtl/>
              </w:rPr>
              <w:t>الفصل الدراسي الأول</w:t>
            </w:r>
          </w:p>
        </w:tc>
      </w:tr>
      <w:tr w:rsidR="009F672B" w:rsidRPr="008E5463" w14:paraId="7CD78366" w14:textId="77777777" w:rsidTr="009F672B">
        <w:trPr>
          <w:trHeight w:val="581"/>
        </w:trPr>
        <w:tc>
          <w:tcPr>
            <w:tcW w:w="1165" w:type="dxa"/>
            <w:shd w:val="clear" w:color="auto" w:fill="D5DCE4" w:themeFill="text2" w:themeFillTint="33"/>
          </w:tcPr>
          <w:p w14:paraId="6C11BD70" w14:textId="175EC82A" w:rsidR="009F672B" w:rsidRPr="008E5463" w:rsidRDefault="009F672B" w:rsidP="008E5463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Cs/>
                <w:sz w:val="28"/>
                <w:szCs w:val="28"/>
              </w:rPr>
            </w:pPr>
            <w:r>
              <w:rPr>
                <w:rFonts w:asciiTheme="majorBidi" w:eastAsia="Calibri" w:hAnsiTheme="majorBidi" w:cstheme="majorBidi" w:hint="cs"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7212" w:type="dxa"/>
            <w:shd w:val="clear" w:color="auto" w:fill="D5DCE4" w:themeFill="text2" w:themeFillTint="33"/>
          </w:tcPr>
          <w:p w14:paraId="7F9D57A9" w14:textId="63B04CB0" w:rsidR="009F672B" w:rsidRPr="008E5463" w:rsidRDefault="009F672B" w:rsidP="008E5463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Cs/>
                <w:sz w:val="28"/>
                <w:szCs w:val="28"/>
              </w:rPr>
            </w:pPr>
            <w:r>
              <w:rPr>
                <w:rFonts w:asciiTheme="majorBidi" w:eastAsia="Calibri" w:hAnsiTheme="majorBidi" w:cstheme="majorBidi" w:hint="cs"/>
                <w:bCs/>
                <w:sz w:val="28"/>
                <w:szCs w:val="28"/>
                <w:rtl/>
              </w:rPr>
              <w:t>مؤشرات الاداء</w:t>
            </w:r>
          </w:p>
        </w:tc>
        <w:tc>
          <w:tcPr>
            <w:tcW w:w="1637" w:type="dxa"/>
            <w:shd w:val="clear" w:color="auto" w:fill="D5DCE4" w:themeFill="text2" w:themeFillTint="33"/>
          </w:tcPr>
          <w:p w14:paraId="1EB7D8B5" w14:textId="11FD3807" w:rsidR="009F672B" w:rsidRPr="008E5463" w:rsidRDefault="009F672B" w:rsidP="008E5463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Cs/>
                <w:sz w:val="28"/>
                <w:szCs w:val="28"/>
                <w:rtl/>
              </w:rPr>
            </w:pPr>
            <w:r>
              <w:rPr>
                <w:rFonts w:asciiTheme="majorBidi" w:eastAsia="Calibri" w:hAnsiTheme="majorBidi" w:cstheme="majorBidi" w:hint="cs"/>
                <w:bCs/>
                <w:sz w:val="28"/>
                <w:szCs w:val="28"/>
                <w:rtl/>
              </w:rPr>
              <w:t>النتاجات</w:t>
            </w:r>
          </w:p>
        </w:tc>
        <w:tc>
          <w:tcPr>
            <w:tcW w:w="1637" w:type="dxa"/>
            <w:shd w:val="clear" w:color="auto" w:fill="D5DCE4" w:themeFill="text2" w:themeFillTint="33"/>
          </w:tcPr>
          <w:p w14:paraId="60405B43" w14:textId="0097778A" w:rsidR="009F672B" w:rsidRPr="008E5463" w:rsidRDefault="009F672B" w:rsidP="008E5463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Cs/>
                <w:sz w:val="28"/>
                <w:szCs w:val="28"/>
                <w:rtl/>
              </w:rPr>
            </w:pPr>
            <w:r>
              <w:rPr>
                <w:rFonts w:asciiTheme="majorBidi" w:eastAsia="Calibri" w:hAnsiTheme="majorBidi" w:cstheme="majorBidi" w:hint="cs"/>
                <w:bCs/>
                <w:sz w:val="28"/>
                <w:szCs w:val="28"/>
                <w:rtl/>
              </w:rPr>
              <w:t>الفرع</w:t>
            </w:r>
          </w:p>
        </w:tc>
        <w:tc>
          <w:tcPr>
            <w:tcW w:w="1637" w:type="dxa"/>
            <w:shd w:val="clear" w:color="auto" w:fill="D5DCE4" w:themeFill="text2" w:themeFillTint="33"/>
          </w:tcPr>
          <w:p w14:paraId="5238F6D7" w14:textId="032291CF" w:rsidR="009F672B" w:rsidRPr="008E5463" w:rsidRDefault="009F672B" w:rsidP="008E5463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Cs/>
                <w:sz w:val="28"/>
                <w:szCs w:val="28"/>
              </w:rPr>
            </w:pPr>
            <w:r w:rsidRPr="008E5463">
              <w:rPr>
                <w:rFonts w:asciiTheme="majorBidi" w:eastAsia="Calibri" w:hAnsiTheme="majorBidi" w:cstheme="majorBidi"/>
                <w:bCs/>
                <w:sz w:val="28"/>
                <w:szCs w:val="28"/>
                <w:rtl/>
              </w:rPr>
              <w:t>المفهوم</w:t>
            </w:r>
          </w:p>
        </w:tc>
        <w:tc>
          <w:tcPr>
            <w:tcW w:w="900" w:type="dxa"/>
            <w:shd w:val="clear" w:color="auto" w:fill="D5DCE4" w:themeFill="text2" w:themeFillTint="33"/>
          </w:tcPr>
          <w:p w14:paraId="501A37D8" w14:textId="77777777" w:rsidR="009F672B" w:rsidRPr="008E5463" w:rsidRDefault="009F672B" w:rsidP="008E5463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Cs/>
                <w:sz w:val="28"/>
                <w:szCs w:val="28"/>
              </w:rPr>
            </w:pPr>
            <w:r w:rsidRPr="008E5463">
              <w:rPr>
                <w:rFonts w:asciiTheme="majorBidi" w:eastAsia="Calibri" w:hAnsiTheme="majorBidi" w:cstheme="majorBidi"/>
                <w:bCs/>
                <w:sz w:val="28"/>
                <w:szCs w:val="28"/>
                <w:rtl/>
              </w:rPr>
              <w:t>الصف</w:t>
            </w:r>
          </w:p>
        </w:tc>
      </w:tr>
      <w:tr w:rsidR="009F672B" w:rsidRPr="008E5463" w14:paraId="288D7293" w14:textId="77777777" w:rsidTr="009F672B">
        <w:trPr>
          <w:trHeight w:val="558"/>
        </w:trPr>
        <w:tc>
          <w:tcPr>
            <w:tcW w:w="1165" w:type="dxa"/>
            <w:shd w:val="clear" w:color="auto" w:fill="auto"/>
          </w:tcPr>
          <w:p w14:paraId="72D8CBB9" w14:textId="2D8191F2" w:rsidR="009F672B" w:rsidRPr="00E631A8" w:rsidRDefault="009F672B" w:rsidP="00E631A8">
            <w:pPr>
              <w:bidi/>
              <w:spacing w:after="0" w:line="240" w:lineRule="auto"/>
            </w:pPr>
            <w:r>
              <w:rPr>
                <w:rFonts w:hint="cs"/>
                <w:rtl/>
              </w:rPr>
              <w:t>105 د</w:t>
            </w:r>
          </w:p>
        </w:tc>
        <w:tc>
          <w:tcPr>
            <w:tcW w:w="7212" w:type="dxa"/>
            <w:shd w:val="clear" w:color="auto" w:fill="auto"/>
          </w:tcPr>
          <w:p w14:paraId="020C792A" w14:textId="77777777" w:rsidR="009F672B" w:rsidRPr="008E5463" w:rsidRDefault="009F672B" w:rsidP="00A079E3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rPr>
                <w:rFonts w:asciiTheme="majorBidi" w:eastAsia="Calibri" w:hAnsiTheme="majorBidi" w:cstheme="majorBidi"/>
                <w:sz w:val="28"/>
                <w:szCs w:val="28"/>
              </w:rPr>
            </w:pPr>
            <w:r w:rsidRPr="008E5463">
              <w:rPr>
                <w:rFonts w:asciiTheme="majorBidi" w:eastAsia="Calibri" w:hAnsiTheme="majorBidi" w:cstheme="majorBidi"/>
                <w:sz w:val="28"/>
                <w:szCs w:val="28"/>
                <w:rtl/>
                <w:lang w:bidi="ar-JO"/>
              </w:rPr>
              <w:t>يتعرف نظرية الباقي والعامل.</w:t>
            </w:r>
          </w:p>
          <w:p w14:paraId="3390E499" w14:textId="77777777" w:rsidR="009F672B" w:rsidRPr="008E5463" w:rsidRDefault="009F672B" w:rsidP="00A079E3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rPr>
                <w:rFonts w:asciiTheme="majorBidi" w:eastAsia="Calibri" w:hAnsiTheme="majorBidi" w:cstheme="majorBidi"/>
                <w:sz w:val="28"/>
                <w:szCs w:val="28"/>
              </w:rPr>
            </w:pPr>
            <w:r w:rsidRPr="008E5463">
              <w:rPr>
                <w:rFonts w:asciiTheme="majorBidi" w:eastAsia="Calibri" w:hAnsiTheme="majorBidi" w:cstheme="majorBidi"/>
                <w:sz w:val="28"/>
                <w:szCs w:val="28"/>
                <w:rtl/>
                <w:lang w:bidi="ar-JO"/>
              </w:rPr>
              <w:t>يستخدم نظرية الباقي والعامل في بحث قابلية قسمة كثيرحدود على آخر، وإيجاد الباقي إن وجد.</w:t>
            </w:r>
          </w:p>
          <w:p w14:paraId="589E9F18" w14:textId="77777777" w:rsidR="009F672B" w:rsidRPr="008E5463" w:rsidRDefault="009F672B" w:rsidP="00A079E3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rPr>
                <w:rFonts w:asciiTheme="majorBidi" w:eastAsia="Calibri" w:hAnsiTheme="majorBidi" w:cstheme="majorBidi"/>
                <w:sz w:val="28"/>
                <w:szCs w:val="28"/>
                <w:rtl/>
              </w:rPr>
            </w:pPr>
            <w:r w:rsidRPr="008E5463">
              <w:rPr>
                <w:rFonts w:asciiTheme="majorBidi" w:eastAsia="Calibri" w:hAnsiTheme="majorBidi" w:cstheme="majorBidi"/>
                <w:sz w:val="28"/>
                <w:szCs w:val="28"/>
                <w:rtl/>
                <w:lang w:bidi="ar-JO"/>
              </w:rPr>
              <w:t>يحلل اقترانات كثيرات حدود حتى الدرجة الثالثة.</w:t>
            </w:r>
          </w:p>
        </w:tc>
        <w:tc>
          <w:tcPr>
            <w:tcW w:w="1637" w:type="dxa"/>
          </w:tcPr>
          <w:p w14:paraId="62C40733" w14:textId="4C057586" w:rsidR="009F672B" w:rsidRPr="008E5463" w:rsidRDefault="009F672B" w:rsidP="00A079E3">
            <w:pPr>
              <w:spacing w:after="0" w:line="240" w:lineRule="auto"/>
              <w:jc w:val="right"/>
              <w:rPr>
                <w:rFonts w:asciiTheme="majorBidi" w:eastAsia="Calibr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eastAsia="Calibri" w:hAnsiTheme="majorBidi" w:cstheme="majorBidi" w:hint="cs"/>
                <w:sz w:val="28"/>
                <w:szCs w:val="28"/>
                <w:rtl/>
              </w:rPr>
              <w:t>يستقصي الاقترانات كثيرات الحدود ويطبقها لحل المشكلات</w:t>
            </w:r>
          </w:p>
        </w:tc>
        <w:tc>
          <w:tcPr>
            <w:tcW w:w="1637" w:type="dxa"/>
          </w:tcPr>
          <w:p w14:paraId="53BEE632" w14:textId="6F215C8A" w:rsidR="009F672B" w:rsidRPr="008E5463" w:rsidRDefault="00253CFA" w:rsidP="00A079E3">
            <w:pPr>
              <w:spacing w:after="0" w:line="240" w:lineRule="auto"/>
              <w:jc w:val="right"/>
              <w:rPr>
                <w:rFonts w:asciiTheme="majorBidi" w:eastAsia="Calibr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eastAsia="Calibri" w:hAnsiTheme="majorBidi" w:cstheme="majorBidi" w:hint="cs"/>
                <w:sz w:val="28"/>
                <w:szCs w:val="28"/>
                <w:rtl/>
              </w:rPr>
              <w:t>أدبي + فندقي</w:t>
            </w:r>
          </w:p>
        </w:tc>
        <w:tc>
          <w:tcPr>
            <w:tcW w:w="1637" w:type="dxa"/>
            <w:shd w:val="clear" w:color="auto" w:fill="auto"/>
          </w:tcPr>
          <w:p w14:paraId="584A4092" w14:textId="1FF9F87F" w:rsidR="009F672B" w:rsidRPr="008E5463" w:rsidRDefault="009F672B" w:rsidP="00A079E3">
            <w:pPr>
              <w:spacing w:after="0" w:line="240" w:lineRule="auto"/>
              <w:jc w:val="right"/>
              <w:rPr>
                <w:rFonts w:asciiTheme="majorBidi" w:eastAsia="Calibri" w:hAnsiTheme="majorBidi" w:cstheme="majorBidi"/>
                <w:sz w:val="28"/>
                <w:szCs w:val="28"/>
                <w:rtl/>
              </w:rPr>
            </w:pPr>
            <w:r w:rsidRPr="008E5463">
              <w:rPr>
                <w:rFonts w:asciiTheme="majorBidi" w:eastAsia="Calibri" w:hAnsiTheme="majorBidi" w:cstheme="majorBidi"/>
                <w:sz w:val="28"/>
                <w:szCs w:val="28"/>
                <w:rtl/>
              </w:rPr>
              <w:t>تحليل كثيرات الحدود</w:t>
            </w:r>
          </w:p>
        </w:tc>
        <w:tc>
          <w:tcPr>
            <w:tcW w:w="900" w:type="dxa"/>
            <w:vMerge w:val="restart"/>
            <w:shd w:val="clear" w:color="auto" w:fill="auto"/>
          </w:tcPr>
          <w:p w14:paraId="470DFED5" w14:textId="77777777" w:rsidR="009F672B" w:rsidRPr="008E5463" w:rsidRDefault="009F672B" w:rsidP="00A079E3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Cs/>
                <w:sz w:val="28"/>
                <w:szCs w:val="28"/>
              </w:rPr>
            </w:pPr>
            <w:r w:rsidRPr="008E5463">
              <w:rPr>
                <w:rFonts w:asciiTheme="majorBidi" w:eastAsia="Calibri" w:hAnsiTheme="majorBidi" w:cstheme="majorBidi"/>
                <w:bCs/>
                <w:sz w:val="28"/>
                <w:szCs w:val="28"/>
                <w:rtl/>
              </w:rPr>
              <w:t>الحادي عشر أدبي</w:t>
            </w:r>
          </w:p>
          <w:p w14:paraId="7EF60FA3" w14:textId="77777777" w:rsidR="009F672B" w:rsidRPr="008E5463" w:rsidRDefault="009F672B" w:rsidP="00A079E3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Cs/>
                <w:sz w:val="28"/>
                <w:szCs w:val="28"/>
              </w:rPr>
            </w:pPr>
          </w:p>
        </w:tc>
      </w:tr>
      <w:tr w:rsidR="009E224F" w:rsidRPr="008E5463" w14:paraId="29B9C1D7" w14:textId="77777777" w:rsidTr="009F672B">
        <w:trPr>
          <w:trHeight w:val="558"/>
        </w:trPr>
        <w:tc>
          <w:tcPr>
            <w:tcW w:w="1165" w:type="dxa"/>
            <w:shd w:val="clear" w:color="auto" w:fill="auto"/>
          </w:tcPr>
          <w:p w14:paraId="55713057" w14:textId="27365C9D" w:rsidR="009E224F" w:rsidRPr="008E5463" w:rsidRDefault="009E224F" w:rsidP="00A079E3">
            <w:pPr>
              <w:spacing w:after="0" w:line="240" w:lineRule="auto"/>
              <w:jc w:val="right"/>
              <w:rPr>
                <w:rFonts w:asciiTheme="majorBidi" w:eastAsia="Calibri" w:hAnsiTheme="majorBidi" w:cstheme="majorBidi"/>
                <w:sz w:val="28"/>
                <w:szCs w:val="28"/>
                <w:lang w:val="en-US" w:bidi="ar-JO"/>
              </w:rPr>
            </w:pPr>
            <w:r>
              <w:rPr>
                <w:rFonts w:hint="cs"/>
                <w:rtl/>
              </w:rPr>
              <w:t>90 د</w:t>
            </w:r>
          </w:p>
        </w:tc>
        <w:tc>
          <w:tcPr>
            <w:tcW w:w="7212" w:type="dxa"/>
            <w:shd w:val="clear" w:color="auto" w:fill="auto"/>
          </w:tcPr>
          <w:p w14:paraId="7258699F" w14:textId="77777777" w:rsidR="009E224F" w:rsidRPr="008E5463" w:rsidRDefault="009E224F" w:rsidP="00A079E3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rPr>
                <w:rFonts w:asciiTheme="majorBidi" w:eastAsia="Calibri" w:hAnsiTheme="majorBidi" w:cstheme="majorBidi"/>
                <w:sz w:val="28"/>
                <w:szCs w:val="28"/>
              </w:rPr>
            </w:pPr>
            <w:r w:rsidRPr="008E5463">
              <w:rPr>
                <w:rFonts w:asciiTheme="majorBidi" w:eastAsia="Calibri" w:hAnsiTheme="majorBidi" w:cstheme="majorBidi"/>
                <w:sz w:val="28"/>
                <w:szCs w:val="28"/>
                <w:rtl/>
              </w:rPr>
              <w:t>يتعرف الاقتران المتشعب، ويمثله بيانياً</w:t>
            </w:r>
          </w:p>
          <w:p w14:paraId="44D8E7CE" w14:textId="77777777" w:rsidR="009E224F" w:rsidRPr="008E5463" w:rsidRDefault="009E224F" w:rsidP="00A079E3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rPr>
                <w:rFonts w:asciiTheme="majorBidi" w:eastAsia="Calibri" w:hAnsiTheme="majorBidi" w:cstheme="majorBidi"/>
                <w:sz w:val="28"/>
                <w:szCs w:val="28"/>
              </w:rPr>
            </w:pPr>
            <w:r w:rsidRPr="008E5463">
              <w:rPr>
                <w:rFonts w:asciiTheme="majorBidi" w:eastAsia="Calibri" w:hAnsiTheme="majorBidi" w:cstheme="majorBidi"/>
                <w:sz w:val="28"/>
                <w:szCs w:val="28"/>
                <w:rtl/>
              </w:rPr>
              <w:t>يتعرف اقتران القيمة المطلقة.</w:t>
            </w:r>
          </w:p>
        </w:tc>
        <w:tc>
          <w:tcPr>
            <w:tcW w:w="1637" w:type="dxa"/>
            <w:vMerge w:val="restart"/>
          </w:tcPr>
          <w:p w14:paraId="7BB0FD2B" w14:textId="58E32014" w:rsidR="009E224F" w:rsidRPr="008E5463" w:rsidRDefault="009E224F" w:rsidP="00A079E3">
            <w:pPr>
              <w:spacing w:after="0" w:line="240" w:lineRule="auto"/>
              <w:jc w:val="right"/>
              <w:rPr>
                <w:rFonts w:asciiTheme="majorBidi" w:eastAsia="Calibr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eastAsia="Calibri" w:hAnsiTheme="majorBidi" w:cstheme="majorBidi" w:hint="cs"/>
                <w:sz w:val="28"/>
                <w:szCs w:val="28"/>
                <w:rtl/>
              </w:rPr>
              <w:t>يظهر فهما للاقترانات الخاصة ويركبها ويمثلها</w:t>
            </w:r>
          </w:p>
        </w:tc>
        <w:tc>
          <w:tcPr>
            <w:tcW w:w="1637" w:type="dxa"/>
          </w:tcPr>
          <w:p w14:paraId="403D3107" w14:textId="70B9F6C5" w:rsidR="009E224F" w:rsidRPr="008E5463" w:rsidRDefault="009E224F" w:rsidP="00A079E3">
            <w:pPr>
              <w:spacing w:after="0" w:line="240" w:lineRule="auto"/>
              <w:jc w:val="right"/>
              <w:rPr>
                <w:rFonts w:asciiTheme="majorBidi" w:eastAsia="Calibr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eastAsia="Calibri" w:hAnsiTheme="majorBidi" w:cstheme="majorBidi" w:hint="cs"/>
                <w:sz w:val="28"/>
                <w:szCs w:val="28"/>
                <w:rtl/>
              </w:rPr>
              <w:t>أدبي + فندقي</w:t>
            </w:r>
          </w:p>
        </w:tc>
        <w:tc>
          <w:tcPr>
            <w:tcW w:w="1637" w:type="dxa"/>
            <w:shd w:val="clear" w:color="auto" w:fill="auto"/>
          </w:tcPr>
          <w:p w14:paraId="5041AB2B" w14:textId="5D91DFA2" w:rsidR="009E224F" w:rsidRPr="008E5463" w:rsidRDefault="009E224F" w:rsidP="00A079E3">
            <w:pPr>
              <w:spacing w:after="0" w:line="240" w:lineRule="auto"/>
              <w:jc w:val="right"/>
              <w:rPr>
                <w:rFonts w:asciiTheme="majorBidi" w:eastAsia="Calibri" w:hAnsiTheme="majorBidi" w:cstheme="majorBidi"/>
                <w:sz w:val="28"/>
                <w:szCs w:val="28"/>
              </w:rPr>
            </w:pPr>
            <w:r w:rsidRPr="008E5463">
              <w:rPr>
                <w:rFonts w:asciiTheme="majorBidi" w:eastAsia="Calibri" w:hAnsiTheme="majorBidi" w:cstheme="majorBidi"/>
                <w:sz w:val="28"/>
                <w:szCs w:val="28"/>
                <w:rtl/>
              </w:rPr>
              <w:t>اقتران</w:t>
            </w:r>
            <w:r w:rsidRPr="008E5463">
              <w:rPr>
                <w:rFonts w:asciiTheme="majorBidi" w:eastAsia="Calibri" w:hAnsiTheme="majorBidi" w:cstheme="majorBidi"/>
                <w:sz w:val="28"/>
                <w:szCs w:val="28"/>
                <w:rtl/>
                <w:lang w:bidi="ar-JO"/>
              </w:rPr>
              <w:t>ات</w:t>
            </w:r>
            <w:r w:rsidRPr="008E5463">
              <w:rPr>
                <w:rFonts w:asciiTheme="majorBidi" w:eastAsia="Calibri" w:hAnsiTheme="majorBidi" w:cstheme="majorBidi"/>
                <w:sz w:val="28"/>
                <w:szCs w:val="28"/>
                <w:rtl/>
              </w:rPr>
              <w:t xml:space="preserve"> خاصة</w:t>
            </w:r>
          </w:p>
        </w:tc>
        <w:tc>
          <w:tcPr>
            <w:tcW w:w="900" w:type="dxa"/>
            <w:vMerge/>
            <w:shd w:val="clear" w:color="auto" w:fill="auto"/>
          </w:tcPr>
          <w:p w14:paraId="61C925C5" w14:textId="77777777" w:rsidR="009E224F" w:rsidRPr="008E5463" w:rsidRDefault="009E224F" w:rsidP="00A079E3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sz w:val="28"/>
                <w:szCs w:val="28"/>
              </w:rPr>
            </w:pPr>
          </w:p>
        </w:tc>
      </w:tr>
      <w:tr w:rsidR="009E224F" w:rsidRPr="008E5463" w14:paraId="0C495542" w14:textId="77777777" w:rsidTr="009F672B">
        <w:trPr>
          <w:trHeight w:val="537"/>
        </w:trPr>
        <w:tc>
          <w:tcPr>
            <w:tcW w:w="1165" w:type="dxa"/>
            <w:shd w:val="clear" w:color="auto" w:fill="auto"/>
          </w:tcPr>
          <w:p w14:paraId="564E2341" w14:textId="3FD25F53" w:rsidR="009E224F" w:rsidRPr="008E5463" w:rsidRDefault="009E224F" w:rsidP="00A079E3">
            <w:pPr>
              <w:spacing w:after="0" w:line="240" w:lineRule="auto"/>
              <w:jc w:val="right"/>
              <w:rPr>
                <w:rFonts w:asciiTheme="majorBidi" w:eastAsia="Calibri" w:hAnsiTheme="majorBidi" w:cstheme="majorBidi"/>
                <w:sz w:val="28"/>
                <w:szCs w:val="28"/>
                <w:lang w:val="en-US"/>
              </w:rPr>
            </w:pPr>
            <w:r>
              <w:rPr>
                <w:rFonts w:hint="cs"/>
                <w:rtl/>
              </w:rPr>
              <w:t>90 د</w:t>
            </w:r>
          </w:p>
        </w:tc>
        <w:tc>
          <w:tcPr>
            <w:tcW w:w="7212" w:type="dxa"/>
            <w:shd w:val="clear" w:color="auto" w:fill="auto"/>
          </w:tcPr>
          <w:p w14:paraId="0EAB5FC4" w14:textId="77777777" w:rsidR="009E224F" w:rsidRPr="008E5463" w:rsidRDefault="009E224F" w:rsidP="00A079E3">
            <w:pPr>
              <w:numPr>
                <w:ilvl w:val="0"/>
                <w:numId w:val="25"/>
              </w:numPr>
              <w:bidi/>
              <w:spacing w:after="0" w:line="240" w:lineRule="auto"/>
              <w:contextualSpacing/>
              <w:rPr>
                <w:rFonts w:asciiTheme="majorBidi" w:eastAsia="Calibri" w:hAnsiTheme="majorBidi" w:cstheme="majorBidi"/>
                <w:sz w:val="28"/>
                <w:szCs w:val="28"/>
              </w:rPr>
            </w:pPr>
            <w:r w:rsidRPr="008E5463">
              <w:rPr>
                <w:rFonts w:asciiTheme="majorBidi" w:eastAsia="Calibri" w:hAnsiTheme="majorBidi" w:cstheme="majorBidi"/>
                <w:sz w:val="28"/>
                <w:szCs w:val="28"/>
                <w:rtl/>
              </w:rPr>
              <w:t>يجد الاقتران الناتج من تركيب الاقترانات.</w:t>
            </w:r>
          </w:p>
          <w:p w14:paraId="5F858BF0" w14:textId="77777777" w:rsidR="009E224F" w:rsidRPr="008E5463" w:rsidRDefault="009E224F" w:rsidP="00A079E3">
            <w:pPr>
              <w:numPr>
                <w:ilvl w:val="0"/>
                <w:numId w:val="25"/>
              </w:numPr>
              <w:bidi/>
              <w:spacing w:after="0" w:line="240" w:lineRule="auto"/>
              <w:contextualSpacing/>
              <w:rPr>
                <w:rFonts w:asciiTheme="majorBidi" w:eastAsia="Calibri" w:hAnsiTheme="majorBidi" w:cstheme="majorBidi"/>
                <w:sz w:val="28"/>
                <w:szCs w:val="28"/>
              </w:rPr>
            </w:pPr>
            <w:r w:rsidRPr="008E5463">
              <w:rPr>
                <w:rFonts w:asciiTheme="majorBidi" w:eastAsia="Calibri" w:hAnsiTheme="majorBidi" w:cstheme="majorBidi"/>
                <w:sz w:val="28"/>
                <w:szCs w:val="28"/>
                <w:rtl/>
              </w:rPr>
              <w:t>يجد قيمة الاقتران المركب عند نقطة.</w:t>
            </w:r>
          </w:p>
        </w:tc>
        <w:tc>
          <w:tcPr>
            <w:tcW w:w="1637" w:type="dxa"/>
            <w:vMerge/>
          </w:tcPr>
          <w:p w14:paraId="5FB3C31E" w14:textId="77777777" w:rsidR="009E224F" w:rsidRPr="008E5463" w:rsidRDefault="009E224F" w:rsidP="00A079E3">
            <w:pPr>
              <w:spacing w:after="0" w:line="240" w:lineRule="auto"/>
              <w:jc w:val="right"/>
              <w:rPr>
                <w:rFonts w:asciiTheme="majorBidi" w:eastAsia="Calibri" w:hAnsiTheme="majorBidi" w:cstheme="majorBidi"/>
                <w:sz w:val="28"/>
                <w:szCs w:val="28"/>
                <w:rtl/>
                <w:lang w:bidi="ar-JO"/>
              </w:rPr>
            </w:pPr>
          </w:p>
        </w:tc>
        <w:tc>
          <w:tcPr>
            <w:tcW w:w="1637" w:type="dxa"/>
          </w:tcPr>
          <w:p w14:paraId="2C33E063" w14:textId="60C2955A" w:rsidR="009E224F" w:rsidRPr="008E5463" w:rsidRDefault="009E224F" w:rsidP="00A079E3">
            <w:pPr>
              <w:spacing w:after="0" w:line="240" w:lineRule="auto"/>
              <w:jc w:val="right"/>
              <w:rPr>
                <w:rFonts w:asciiTheme="majorBidi" w:eastAsia="Calibri" w:hAnsiTheme="majorBidi" w:cstheme="majorBidi"/>
                <w:sz w:val="28"/>
                <w:szCs w:val="28"/>
                <w:rtl/>
                <w:lang w:bidi="ar-JO"/>
              </w:rPr>
            </w:pPr>
            <w:r>
              <w:rPr>
                <w:rFonts w:asciiTheme="majorBidi" w:eastAsia="Calibri" w:hAnsiTheme="majorBidi" w:cstheme="majorBidi" w:hint="cs"/>
                <w:sz w:val="28"/>
                <w:szCs w:val="28"/>
                <w:rtl/>
                <w:lang w:bidi="ar-JO"/>
              </w:rPr>
              <w:t>أدبي</w:t>
            </w:r>
          </w:p>
        </w:tc>
        <w:tc>
          <w:tcPr>
            <w:tcW w:w="1637" w:type="dxa"/>
            <w:shd w:val="clear" w:color="auto" w:fill="auto"/>
          </w:tcPr>
          <w:p w14:paraId="215656B3" w14:textId="068EB7F5" w:rsidR="009E224F" w:rsidRPr="008E5463" w:rsidRDefault="009E224F" w:rsidP="00A079E3">
            <w:pPr>
              <w:spacing w:after="0" w:line="240" w:lineRule="auto"/>
              <w:jc w:val="right"/>
              <w:rPr>
                <w:rFonts w:asciiTheme="majorBidi" w:eastAsia="Calibri" w:hAnsiTheme="majorBidi" w:cstheme="majorBidi"/>
                <w:sz w:val="28"/>
                <w:szCs w:val="28"/>
                <w:rtl/>
                <w:lang w:bidi="ar-JO"/>
              </w:rPr>
            </w:pPr>
            <w:r w:rsidRPr="008E5463">
              <w:rPr>
                <w:rFonts w:asciiTheme="majorBidi" w:eastAsia="Calibri" w:hAnsiTheme="majorBidi" w:cstheme="majorBidi"/>
                <w:sz w:val="28"/>
                <w:szCs w:val="28"/>
                <w:rtl/>
                <w:lang w:bidi="ar-JO"/>
              </w:rPr>
              <w:t>تركيب الاقترانات</w:t>
            </w:r>
          </w:p>
        </w:tc>
        <w:tc>
          <w:tcPr>
            <w:tcW w:w="900" w:type="dxa"/>
            <w:vMerge/>
            <w:shd w:val="clear" w:color="auto" w:fill="auto"/>
          </w:tcPr>
          <w:p w14:paraId="6A625DA3" w14:textId="77777777" w:rsidR="009E224F" w:rsidRPr="008E5463" w:rsidRDefault="009E224F" w:rsidP="00A079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</w:rPr>
            </w:pPr>
          </w:p>
        </w:tc>
      </w:tr>
      <w:tr w:rsidR="009E224F" w:rsidRPr="008E5463" w14:paraId="1BF40585" w14:textId="77777777" w:rsidTr="009F672B">
        <w:trPr>
          <w:trHeight w:val="692"/>
        </w:trPr>
        <w:tc>
          <w:tcPr>
            <w:tcW w:w="1165" w:type="dxa"/>
            <w:shd w:val="clear" w:color="auto" w:fill="auto"/>
          </w:tcPr>
          <w:p w14:paraId="74587228" w14:textId="0400BAAB" w:rsidR="009E224F" w:rsidRPr="008E5463" w:rsidRDefault="009E224F" w:rsidP="00A079E3">
            <w:pPr>
              <w:spacing w:after="0" w:line="240" w:lineRule="auto"/>
              <w:jc w:val="right"/>
              <w:rPr>
                <w:rFonts w:asciiTheme="majorBidi" w:eastAsia="Calibri" w:hAnsiTheme="majorBidi" w:cstheme="majorBidi"/>
                <w:sz w:val="28"/>
                <w:szCs w:val="28"/>
                <w:lang w:val="en-US"/>
              </w:rPr>
            </w:pPr>
            <w:r>
              <w:rPr>
                <w:rFonts w:hint="cs"/>
                <w:rtl/>
              </w:rPr>
              <w:t>90 د</w:t>
            </w:r>
          </w:p>
        </w:tc>
        <w:tc>
          <w:tcPr>
            <w:tcW w:w="7212" w:type="dxa"/>
            <w:shd w:val="clear" w:color="auto" w:fill="auto"/>
          </w:tcPr>
          <w:p w14:paraId="002056AE" w14:textId="77777777" w:rsidR="009E224F" w:rsidRPr="008E5463" w:rsidRDefault="009E224F" w:rsidP="00A079E3">
            <w:pPr>
              <w:numPr>
                <w:ilvl w:val="0"/>
                <w:numId w:val="25"/>
              </w:numPr>
              <w:bidi/>
              <w:spacing w:after="0" w:line="240" w:lineRule="auto"/>
              <w:contextualSpacing/>
              <w:rPr>
                <w:rFonts w:asciiTheme="majorBidi" w:eastAsia="Calibri" w:hAnsiTheme="majorBidi" w:cstheme="majorBidi"/>
                <w:sz w:val="28"/>
                <w:szCs w:val="28"/>
              </w:rPr>
            </w:pPr>
            <w:r w:rsidRPr="008E5463">
              <w:rPr>
                <w:rFonts w:asciiTheme="majorBidi" w:eastAsia="Calibri" w:hAnsiTheme="majorBidi" w:cstheme="majorBidi"/>
                <w:sz w:val="28"/>
                <w:szCs w:val="28"/>
                <w:rtl/>
              </w:rPr>
              <w:t>يتعرف مفهوم الاقتران العكسي.</w:t>
            </w:r>
          </w:p>
          <w:p w14:paraId="73AA0549" w14:textId="77777777" w:rsidR="009E224F" w:rsidRPr="008E5463" w:rsidRDefault="009E224F" w:rsidP="00A079E3">
            <w:pPr>
              <w:numPr>
                <w:ilvl w:val="0"/>
                <w:numId w:val="25"/>
              </w:numPr>
              <w:bidi/>
              <w:spacing w:after="0" w:line="240" w:lineRule="auto"/>
              <w:contextualSpacing/>
              <w:rPr>
                <w:rFonts w:asciiTheme="majorBidi" w:eastAsia="Calibri" w:hAnsiTheme="majorBidi" w:cstheme="majorBidi"/>
                <w:sz w:val="28"/>
                <w:szCs w:val="28"/>
              </w:rPr>
            </w:pPr>
            <w:r w:rsidRPr="008E5463">
              <w:rPr>
                <w:rFonts w:asciiTheme="majorBidi" w:eastAsia="Calibri" w:hAnsiTheme="majorBidi" w:cstheme="majorBidi"/>
                <w:sz w:val="28"/>
                <w:szCs w:val="28"/>
                <w:rtl/>
                <w:lang w:bidi="ar-JO"/>
              </w:rPr>
              <w:t>يستنتج قاعدة الاقتران العكسي لاقتران واحد لواحد.</w:t>
            </w:r>
          </w:p>
          <w:p w14:paraId="5C99A493" w14:textId="77777777" w:rsidR="009E224F" w:rsidRPr="008E5463" w:rsidRDefault="009E224F" w:rsidP="00A079E3">
            <w:pPr>
              <w:spacing w:after="0" w:line="240" w:lineRule="auto"/>
              <w:jc w:val="right"/>
              <w:rPr>
                <w:rFonts w:asciiTheme="majorBidi" w:eastAsia="Calibri" w:hAnsiTheme="majorBidi" w:cstheme="majorBidi"/>
                <w:sz w:val="28"/>
                <w:szCs w:val="28"/>
              </w:rPr>
            </w:pPr>
          </w:p>
        </w:tc>
        <w:tc>
          <w:tcPr>
            <w:tcW w:w="1637" w:type="dxa"/>
            <w:vMerge/>
          </w:tcPr>
          <w:p w14:paraId="60BD1C7D" w14:textId="2F936D6E" w:rsidR="009E224F" w:rsidRPr="008E5463" w:rsidRDefault="009E224F" w:rsidP="00A079E3">
            <w:pPr>
              <w:spacing w:after="0" w:line="240" w:lineRule="auto"/>
              <w:jc w:val="right"/>
              <w:rPr>
                <w:rFonts w:asciiTheme="majorBidi" w:eastAsia="Calibr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637" w:type="dxa"/>
          </w:tcPr>
          <w:p w14:paraId="2E1068E2" w14:textId="58A514E0" w:rsidR="009E224F" w:rsidRPr="008E5463" w:rsidRDefault="009E224F" w:rsidP="00A079E3">
            <w:pPr>
              <w:spacing w:after="0" w:line="240" w:lineRule="auto"/>
              <w:jc w:val="right"/>
              <w:rPr>
                <w:rFonts w:asciiTheme="majorBidi" w:eastAsia="Calibr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eastAsia="Calibri" w:hAnsiTheme="majorBidi" w:cstheme="majorBidi" w:hint="cs"/>
                <w:sz w:val="28"/>
                <w:szCs w:val="28"/>
                <w:rtl/>
              </w:rPr>
              <w:t>أدبي</w:t>
            </w:r>
          </w:p>
        </w:tc>
        <w:tc>
          <w:tcPr>
            <w:tcW w:w="1637" w:type="dxa"/>
            <w:shd w:val="clear" w:color="auto" w:fill="auto"/>
          </w:tcPr>
          <w:p w14:paraId="0D4B8894" w14:textId="5D33FA26" w:rsidR="009E224F" w:rsidRPr="008E5463" w:rsidRDefault="009E224F" w:rsidP="00A079E3">
            <w:pPr>
              <w:spacing w:after="0" w:line="240" w:lineRule="auto"/>
              <w:jc w:val="right"/>
              <w:rPr>
                <w:rFonts w:asciiTheme="majorBidi" w:eastAsia="Calibri" w:hAnsiTheme="majorBidi" w:cstheme="majorBidi"/>
                <w:sz w:val="28"/>
                <w:szCs w:val="28"/>
              </w:rPr>
            </w:pPr>
            <w:r w:rsidRPr="008E5463">
              <w:rPr>
                <w:rFonts w:asciiTheme="majorBidi" w:eastAsia="Calibri" w:hAnsiTheme="majorBidi" w:cstheme="majorBidi"/>
                <w:sz w:val="28"/>
                <w:szCs w:val="28"/>
                <w:rtl/>
              </w:rPr>
              <w:t>الاقتران العكسي</w:t>
            </w:r>
          </w:p>
        </w:tc>
        <w:tc>
          <w:tcPr>
            <w:tcW w:w="900" w:type="dxa"/>
            <w:vMerge/>
            <w:shd w:val="clear" w:color="auto" w:fill="auto"/>
          </w:tcPr>
          <w:p w14:paraId="4DDB1858" w14:textId="77777777" w:rsidR="009E224F" w:rsidRPr="008E5463" w:rsidRDefault="009E224F" w:rsidP="00A079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</w:rPr>
            </w:pPr>
          </w:p>
        </w:tc>
      </w:tr>
      <w:tr w:rsidR="009F672B" w:rsidRPr="008E5463" w14:paraId="05B70AD2" w14:textId="77777777" w:rsidTr="009474F9">
        <w:trPr>
          <w:trHeight w:val="692"/>
        </w:trPr>
        <w:tc>
          <w:tcPr>
            <w:tcW w:w="1165" w:type="dxa"/>
            <w:shd w:val="clear" w:color="auto" w:fill="F2F2F2" w:themeFill="background1" w:themeFillShade="F2"/>
          </w:tcPr>
          <w:p w14:paraId="140AFBB1" w14:textId="34C52651" w:rsidR="009F672B" w:rsidRDefault="009F672B" w:rsidP="00A079E3">
            <w:pPr>
              <w:spacing w:after="0" w:line="240" w:lineRule="auto"/>
              <w:jc w:val="right"/>
              <w:rPr>
                <w:rtl/>
              </w:rPr>
            </w:pPr>
            <w:r>
              <w:rPr>
                <w:rFonts w:hint="cs"/>
                <w:rtl/>
              </w:rPr>
              <w:t>375</w:t>
            </w:r>
          </w:p>
        </w:tc>
        <w:tc>
          <w:tcPr>
            <w:tcW w:w="13023" w:type="dxa"/>
            <w:gridSpan w:val="5"/>
            <w:shd w:val="clear" w:color="auto" w:fill="F2F2F2" w:themeFill="background1" w:themeFillShade="F2"/>
          </w:tcPr>
          <w:p w14:paraId="181556FE" w14:textId="46948137" w:rsidR="009F672B" w:rsidRPr="008E5463" w:rsidRDefault="009F672B" w:rsidP="005569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</w:rPr>
            </w:pPr>
            <w:r>
              <w:rPr>
                <w:rFonts w:asciiTheme="majorBidi" w:eastAsia="Calibri" w:hAnsiTheme="majorBidi" w:cstheme="majorBidi" w:hint="cs"/>
                <w:sz w:val="28"/>
                <w:szCs w:val="28"/>
                <w:rtl/>
              </w:rPr>
              <w:t>مجموع الزمن في الفصل الدراسي الأول</w:t>
            </w:r>
          </w:p>
        </w:tc>
      </w:tr>
    </w:tbl>
    <w:p w14:paraId="0049FCD5" w14:textId="5B87377E" w:rsidR="008E5463" w:rsidRDefault="008E5463" w:rsidP="008E5463">
      <w:pPr>
        <w:bidi/>
        <w:rPr>
          <w:rFonts w:ascii="Calibri" w:eastAsia="Calibri" w:hAnsi="Calibri" w:cs="Calibri"/>
          <w:sz w:val="28"/>
          <w:szCs w:val="28"/>
          <w:rtl/>
        </w:rPr>
      </w:pPr>
    </w:p>
    <w:p w14:paraId="6D68C90B" w14:textId="67F596E4" w:rsidR="00556951" w:rsidRDefault="00556951" w:rsidP="00556951">
      <w:pPr>
        <w:bidi/>
        <w:rPr>
          <w:rFonts w:ascii="Calibri" w:eastAsia="Calibri" w:hAnsi="Calibri" w:cs="Calibri"/>
          <w:sz w:val="28"/>
          <w:szCs w:val="28"/>
          <w:rtl/>
        </w:rPr>
      </w:pPr>
    </w:p>
    <w:p w14:paraId="3FCD80C3" w14:textId="77777777" w:rsidR="00AC6B4E" w:rsidRDefault="00AC6B4E" w:rsidP="00556951">
      <w:pPr>
        <w:widowControl w:val="0"/>
        <w:pBdr>
          <w:top w:val="nil"/>
          <w:left w:val="nil"/>
          <w:bottom w:val="nil"/>
          <w:right w:val="nil"/>
          <w:between w:val="nil"/>
        </w:pBdr>
        <w:bidi/>
        <w:spacing w:after="0" w:line="276" w:lineRule="auto"/>
        <w:jc w:val="center"/>
        <w:rPr>
          <w:rFonts w:hint="cs"/>
          <w:sz w:val="28"/>
          <w:szCs w:val="28"/>
          <w:rtl/>
        </w:rPr>
      </w:pPr>
    </w:p>
    <w:p w14:paraId="45C9D004" w14:textId="77777777" w:rsidR="00B30EE9" w:rsidRDefault="00B30EE9" w:rsidP="00B30EE9">
      <w:pPr>
        <w:widowControl w:val="0"/>
        <w:pBdr>
          <w:top w:val="nil"/>
          <w:left w:val="nil"/>
          <w:bottom w:val="nil"/>
          <w:right w:val="nil"/>
          <w:between w:val="nil"/>
        </w:pBdr>
        <w:bidi/>
        <w:spacing w:after="0" w:line="276" w:lineRule="auto"/>
        <w:jc w:val="center"/>
        <w:rPr>
          <w:rFonts w:hint="cs"/>
          <w:sz w:val="28"/>
          <w:szCs w:val="28"/>
          <w:rtl/>
        </w:rPr>
      </w:pPr>
    </w:p>
    <w:p w14:paraId="6A3E156C" w14:textId="77777777" w:rsidR="00B30EE9" w:rsidRDefault="00B30EE9" w:rsidP="00B30EE9">
      <w:pPr>
        <w:widowControl w:val="0"/>
        <w:pBdr>
          <w:top w:val="nil"/>
          <w:left w:val="nil"/>
          <w:bottom w:val="nil"/>
          <w:right w:val="nil"/>
          <w:between w:val="nil"/>
        </w:pBdr>
        <w:bidi/>
        <w:spacing w:after="0" w:line="276" w:lineRule="auto"/>
        <w:jc w:val="center"/>
        <w:rPr>
          <w:rFonts w:hint="cs"/>
          <w:sz w:val="28"/>
          <w:szCs w:val="28"/>
          <w:rtl/>
        </w:rPr>
      </w:pPr>
    </w:p>
    <w:p w14:paraId="6AC8C69E" w14:textId="77777777" w:rsidR="00B30EE9" w:rsidRDefault="00B30EE9" w:rsidP="00B30EE9">
      <w:pPr>
        <w:widowControl w:val="0"/>
        <w:pBdr>
          <w:top w:val="nil"/>
          <w:left w:val="nil"/>
          <w:bottom w:val="nil"/>
          <w:right w:val="nil"/>
          <w:between w:val="nil"/>
        </w:pBdr>
        <w:bidi/>
        <w:spacing w:after="0" w:line="276" w:lineRule="auto"/>
        <w:jc w:val="center"/>
        <w:rPr>
          <w:rFonts w:hint="cs"/>
          <w:sz w:val="28"/>
          <w:szCs w:val="28"/>
          <w:rtl/>
        </w:rPr>
      </w:pPr>
    </w:p>
    <w:p w14:paraId="33789B4D" w14:textId="77777777" w:rsidR="00B30EE9" w:rsidRDefault="00B30EE9" w:rsidP="00B30EE9">
      <w:pPr>
        <w:widowControl w:val="0"/>
        <w:pBdr>
          <w:top w:val="nil"/>
          <w:left w:val="nil"/>
          <w:bottom w:val="nil"/>
          <w:right w:val="nil"/>
          <w:between w:val="nil"/>
        </w:pBdr>
        <w:bidi/>
        <w:spacing w:after="0" w:line="276" w:lineRule="auto"/>
        <w:jc w:val="center"/>
        <w:rPr>
          <w:rFonts w:hint="cs"/>
          <w:sz w:val="28"/>
          <w:szCs w:val="28"/>
          <w:rtl/>
        </w:rPr>
      </w:pPr>
    </w:p>
    <w:p w14:paraId="754CB373" w14:textId="77777777" w:rsidR="00B30EE9" w:rsidRDefault="00B30EE9" w:rsidP="00B30EE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14:paraId="1A8D3259" w14:textId="77777777" w:rsidR="00B30EE9" w:rsidRDefault="00B30EE9" w:rsidP="00B30EE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hyperlink r:id="rId9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14:paraId="34EAB536" w14:textId="77777777" w:rsidR="00B30EE9" w:rsidRPr="005503C6" w:rsidRDefault="00B30EE9" w:rsidP="00B30EE9">
      <w:pPr>
        <w:widowControl w:val="0"/>
        <w:pBdr>
          <w:top w:val="nil"/>
          <w:left w:val="nil"/>
          <w:bottom w:val="nil"/>
          <w:right w:val="nil"/>
          <w:between w:val="nil"/>
        </w:pBdr>
        <w:bidi/>
        <w:spacing w:after="0" w:line="276" w:lineRule="auto"/>
        <w:jc w:val="center"/>
        <w:rPr>
          <w:sz w:val="28"/>
          <w:szCs w:val="28"/>
          <w:rtl/>
          <w:lang w:bidi="ar-JO"/>
        </w:rPr>
      </w:pPr>
      <w:bookmarkStart w:id="0" w:name="_GoBack"/>
      <w:bookmarkEnd w:id="0"/>
    </w:p>
    <w:sectPr w:rsidR="00B30EE9" w:rsidRPr="005503C6" w:rsidSect="00F02C8B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43C734" w14:textId="77777777" w:rsidR="00DF66D8" w:rsidRDefault="00DF66D8" w:rsidP="005B2E53">
      <w:pPr>
        <w:spacing w:after="0" w:line="240" w:lineRule="auto"/>
      </w:pPr>
      <w:r>
        <w:separator/>
      </w:r>
    </w:p>
  </w:endnote>
  <w:endnote w:type="continuationSeparator" w:id="0">
    <w:p w14:paraId="2F6575AC" w14:textId="77777777" w:rsidR="00DF66D8" w:rsidRDefault="00DF66D8" w:rsidP="005B2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oto Sans Symbols"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14545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D0EEB9" w14:textId="736304C8" w:rsidR="00360130" w:rsidRDefault="003601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0E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3E39C06" w14:textId="77777777" w:rsidR="00360130" w:rsidRDefault="003601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2EEC39" w14:textId="77777777" w:rsidR="00DF66D8" w:rsidRDefault="00DF66D8" w:rsidP="005B2E53">
      <w:pPr>
        <w:spacing w:after="0" w:line="240" w:lineRule="auto"/>
      </w:pPr>
      <w:r>
        <w:separator/>
      </w:r>
    </w:p>
  </w:footnote>
  <w:footnote w:type="continuationSeparator" w:id="0">
    <w:p w14:paraId="04A7A57F" w14:textId="77777777" w:rsidR="00DF66D8" w:rsidRDefault="00DF66D8" w:rsidP="005B2E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4710FD" w14:textId="62EC29B1" w:rsidR="00FD122E" w:rsidRPr="00FD122E" w:rsidRDefault="00FD122E" w:rsidP="00FD122E">
    <w:pPr>
      <w:pStyle w:val="Header"/>
      <w:jc w:val="center"/>
      <w:rPr>
        <w:sz w:val="48"/>
        <w:szCs w:val="48"/>
      </w:rPr>
    </w:pPr>
    <w:r w:rsidRPr="00FD122E">
      <w:rPr>
        <w:rFonts w:hint="cs"/>
        <w:sz w:val="48"/>
        <w:szCs w:val="48"/>
        <w:rtl/>
      </w:rPr>
      <w:t>الرياضيات</w:t>
    </w:r>
  </w:p>
  <w:p w14:paraId="4981CA92" w14:textId="77777777" w:rsidR="00FD122E" w:rsidRDefault="00FD122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A42CC"/>
    <w:multiLevelType w:val="hybridMultilevel"/>
    <w:tmpl w:val="EE969454"/>
    <w:lvl w:ilvl="0" w:tplc="5DA0536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23A3D10">
      <w:numFmt w:val="bullet"/>
      <w:lvlText w:val="•"/>
      <w:lvlJc w:val="left"/>
      <w:pPr>
        <w:ind w:left="1860" w:hanging="78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E25FF"/>
    <w:multiLevelType w:val="hybridMultilevel"/>
    <w:tmpl w:val="B38ED3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111678"/>
    <w:multiLevelType w:val="hybridMultilevel"/>
    <w:tmpl w:val="65C6F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61013C"/>
    <w:multiLevelType w:val="hybridMultilevel"/>
    <w:tmpl w:val="16866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7E6038"/>
    <w:multiLevelType w:val="hybridMultilevel"/>
    <w:tmpl w:val="321CBC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9B4655B"/>
    <w:multiLevelType w:val="hybridMultilevel"/>
    <w:tmpl w:val="56A440B0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E8A7D56"/>
    <w:multiLevelType w:val="hybridMultilevel"/>
    <w:tmpl w:val="2AC2B730"/>
    <w:lvl w:ilvl="0" w:tplc="9C0C135E">
      <w:start w:val="1"/>
      <w:numFmt w:val="bullet"/>
      <w:lvlText w:val="-"/>
      <w:lvlJc w:val="left"/>
      <w:pPr>
        <w:ind w:left="3552" w:hanging="3552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1D717D5"/>
    <w:multiLevelType w:val="hybridMultilevel"/>
    <w:tmpl w:val="D2AEF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6C6331"/>
    <w:multiLevelType w:val="hybridMultilevel"/>
    <w:tmpl w:val="529812E6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882554"/>
    <w:multiLevelType w:val="hybridMultilevel"/>
    <w:tmpl w:val="6FF8E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145E09"/>
    <w:multiLevelType w:val="hybridMultilevel"/>
    <w:tmpl w:val="8AB49014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1B77EF"/>
    <w:multiLevelType w:val="hybridMultilevel"/>
    <w:tmpl w:val="B17EDE16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1916AF"/>
    <w:multiLevelType w:val="hybridMultilevel"/>
    <w:tmpl w:val="FC923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F10191"/>
    <w:multiLevelType w:val="hybridMultilevel"/>
    <w:tmpl w:val="9CD4DFA4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DEF23ED"/>
    <w:multiLevelType w:val="hybridMultilevel"/>
    <w:tmpl w:val="D834C696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FF036D"/>
    <w:multiLevelType w:val="hybridMultilevel"/>
    <w:tmpl w:val="40542A8C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996987"/>
    <w:multiLevelType w:val="hybridMultilevel"/>
    <w:tmpl w:val="533EDED6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4C71392"/>
    <w:multiLevelType w:val="hybridMultilevel"/>
    <w:tmpl w:val="089CCB6E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88638C"/>
    <w:multiLevelType w:val="hybridMultilevel"/>
    <w:tmpl w:val="5D8EA834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082274"/>
    <w:multiLevelType w:val="hybridMultilevel"/>
    <w:tmpl w:val="485A3674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277B51C1"/>
    <w:multiLevelType w:val="hybridMultilevel"/>
    <w:tmpl w:val="07F6D610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C14B37"/>
    <w:multiLevelType w:val="hybridMultilevel"/>
    <w:tmpl w:val="68C857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10000D6"/>
    <w:multiLevelType w:val="hybridMultilevel"/>
    <w:tmpl w:val="892CF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5E2785"/>
    <w:multiLevelType w:val="hybridMultilevel"/>
    <w:tmpl w:val="9D927D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4D33ED"/>
    <w:multiLevelType w:val="hybridMultilevel"/>
    <w:tmpl w:val="8ACC2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596684"/>
    <w:multiLevelType w:val="hybridMultilevel"/>
    <w:tmpl w:val="30020DA8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6756E69"/>
    <w:multiLevelType w:val="hybridMultilevel"/>
    <w:tmpl w:val="46DA65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67E369B"/>
    <w:multiLevelType w:val="hybridMultilevel"/>
    <w:tmpl w:val="2DCA1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7D36732"/>
    <w:multiLevelType w:val="hybridMultilevel"/>
    <w:tmpl w:val="53B47B3A"/>
    <w:lvl w:ilvl="0" w:tplc="F21E0CF4">
      <w:start w:val="16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7DE781C"/>
    <w:multiLevelType w:val="hybridMultilevel"/>
    <w:tmpl w:val="4E86DA28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3A8718D8"/>
    <w:multiLevelType w:val="hybridMultilevel"/>
    <w:tmpl w:val="162AA2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3F0D0C92"/>
    <w:multiLevelType w:val="hybridMultilevel"/>
    <w:tmpl w:val="E5D0DD5A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43B83B5A"/>
    <w:multiLevelType w:val="hybridMultilevel"/>
    <w:tmpl w:val="5D76E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2D3CA1"/>
    <w:multiLevelType w:val="hybridMultilevel"/>
    <w:tmpl w:val="63426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CD24C8"/>
    <w:multiLevelType w:val="hybridMultilevel"/>
    <w:tmpl w:val="9E8E3D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F10C294">
      <w:numFmt w:val="bullet"/>
      <w:lvlText w:val="•"/>
      <w:lvlJc w:val="left"/>
      <w:pPr>
        <w:ind w:left="1812" w:hanging="732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5E81CD3"/>
    <w:multiLevelType w:val="hybridMultilevel"/>
    <w:tmpl w:val="1D989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8227600"/>
    <w:multiLevelType w:val="hybridMultilevel"/>
    <w:tmpl w:val="4B50C302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4A3341F9"/>
    <w:multiLevelType w:val="hybridMultilevel"/>
    <w:tmpl w:val="65C25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C657C00"/>
    <w:multiLevelType w:val="hybridMultilevel"/>
    <w:tmpl w:val="70722DE8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F582AA7"/>
    <w:multiLevelType w:val="multilevel"/>
    <w:tmpl w:val="FFF4D2C2"/>
    <w:lvl w:ilvl="0">
      <w:start w:val="1"/>
      <w:numFmt w:val="bullet"/>
      <w:lvlText w:val="•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>
    <w:nsid w:val="50E35AED"/>
    <w:multiLevelType w:val="hybridMultilevel"/>
    <w:tmpl w:val="7D34D3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1BF4558"/>
    <w:multiLevelType w:val="hybridMultilevel"/>
    <w:tmpl w:val="1338AED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2">
    <w:nsid w:val="55503099"/>
    <w:multiLevelType w:val="hybridMultilevel"/>
    <w:tmpl w:val="1938E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9A02948"/>
    <w:multiLevelType w:val="hybridMultilevel"/>
    <w:tmpl w:val="A09CEB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A343CF4"/>
    <w:multiLevelType w:val="hybridMultilevel"/>
    <w:tmpl w:val="CED206EA"/>
    <w:lvl w:ilvl="0" w:tplc="266AFFFA">
      <w:start w:val="4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48A5218"/>
    <w:multiLevelType w:val="hybridMultilevel"/>
    <w:tmpl w:val="7D4C28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4B77AA3"/>
    <w:multiLevelType w:val="hybridMultilevel"/>
    <w:tmpl w:val="107823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A656D65"/>
    <w:multiLevelType w:val="hybridMultilevel"/>
    <w:tmpl w:val="343A2170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AE101E3"/>
    <w:multiLevelType w:val="hybridMultilevel"/>
    <w:tmpl w:val="3C586A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6D540B9C"/>
    <w:multiLevelType w:val="hybridMultilevel"/>
    <w:tmpl w:val="05D65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DD141F3"/>
    <w:multiLevelType w:val="hybridMultilevel"/>
    <w:tmpl w:val="84D8C8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6EDF3978"/>
    <w:multiLevelType w:val="hybridMultilevel"/>
    <w:tmpl w:val="02BAD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FA8456D"/>
    <w:multiLevelType w:val="hybridMultilevel"/>
    <w:tmpl w:val="04A48826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77EB3FC3"/>
    <w:multiLevelType w:val="hybridMultilevel"/>
    <w:tmpl w:val="05969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98E1417"/>
    <w:multiLevelType w:val="multilevel"/>
    <w:tmpl w:val="CD8E4EC2"/>
    <w:lvl w:ilvl="0">
      <w:start w:val="1"/>
      <w:numFmt w:val="bullet"/>
      <w:lvlText w:val="•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5">
    <w:nsid w:val="7A3474AC"/>
    <w:multiLevelType w:val="multilevel"/>
    <w:tmpl w:val="7B9EEB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•"/>
      <w:lvlJc w:val="left"/>
      <w:pPr>
        <w:ind w:left="1860" w:hanging="78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4"/>
  </w:num>
  <w:num w:numId="2">
    <w:abstractNumId w:val="23"/>
  </w:num>
  <w:num w:numId="3">
    <w:abstractNumId w:val="46"/>
  </w:num>
  <w:num w:numId="4">
    <w:abstractNumId w:val="4"/>
  </w:num>
  <w:num w:numId="5">
    <w:abstractNumId w:val="45"/>
  </w:num>
  <w:num w:numId="6">
    <w:abstractNumId w:val="48"/>
  </w:num>
  <w:num w:numId="7">
    <w:abstractNumId w:val="26"/>
  </w:num>
  <w:num w:numId="8">
    <w:abstractNumId w:val="40"/>
  </w:num>
  <w:num w:numId="9">
    <w:abstractNumId w:val="39"/>
  </w:num>
  <w:num w:numId="10">
    <w:abstractNumId w:val="47"/>
  </w:num>
  <w:num w:numId="11">
    <w:abstractNumId w:val="8"/>
  </w:num>
  <w:num w:numId="12">
    <w:abstractNumId w:val="14"/>
  </w:num>
  <w:num w:numId="13">
    <w:abstractNumId w:val="10"/>
  </w:num>
  <w:num w:numId="14">
    <w:abstractNumId w:val="18"/>
  </w:num>
  <w:num w:numId="15">
    <w:abstractNumId w:val="11"/>
  </w:num>
  <w:num w:numId="16">
    <w:abstractNumId w:val="2"/>
  </w:num>
  <w:num w:numId="17">
    <w:abstractNumId w:val="55"/>
  </w:num>
  <w:num w:numId="18">
    <w:abstractNumId w:val="54"/>
  </w:num>
  <w:num w:numId="19">
    <w:abstractNumId w:val="21"/>
  </w:num>
  <w:num w:numId="20">
    <w:abstractNumId w:val="9"/>
  </w:num>
  <w:num w:numId="21">
    <w:abstractNumId w:val="24"/>
  </w:num>
  <w:num w:numId="22">
    <w:abstractNumId w:val="12"/>
  </w:num>
  <w:num w:numId="23">
    <w:abstractNumId w:val="35"/>
  </w:num>
  <w:num w:numId="24">
    <w:abstractNumId w:val="33"/>
  </w:num>
  <w:num w:numId="25">
    <w:abstractNumId w:val="7"/>
  </w:num>
  <w:num w:numId="26">
    <w:abstractNumId w:val="22"/>
  </w:num>
  <w:num w:numId="27">
    <w:abstractNumId w:val="37"/>
  </w:num>
  <w:num w:numId="28">
    <w:abstractNumId w:val="3"/>
  </w:num>
  <w:num w:numId="29">
    <w:abstractNumId w:val="43"/>
  </w:num>
  <w:num w:numId="30">
    <w:abstractNumId w:val="28"/>
  </w:num>
  <w:num w:numId="31">
    <w:abstractNumId w:val="17"/>
  </w:num>
  <w:num w:numId="32">
    <w:abstractNumId w:val="41"/>
  </w:num>
  <w:num w:numId="33">
    <w:abstractNumId w:val="1"/>
  </w:num>
  <w:num w:numId="34">
    <w:abstractNumId w:val="30"/>
  </w:num>
  <w:num w:numId="35">
    <w:abstractNumId w:val="51"/>
  </w:num>
  <w:num w:numId="36">
    <w:abstractNumId w:val="15"/>
  </w:num>
  <w:num w:numId="37">
    <w:abstractNumId w:val="0"/>
  </w:num>
  <w:num w:numId="38">
    <w:abstractNumId w:val="20"/>
  </w:num>
  <w:num w:numId="39">
    <w:abstractNumId w:val="38"/>
  </w:num>
  <w:num w:numId="40">
    <w:abstractNumId w:val="16"/>
  </w:num>
  <w:num w:numId="41">
    <w:abstractNumId w:val="6"/>
  </w:num>
  <w:num w:numId="42">
    <w:abstractNumId w:val="27"/>
  </w:num>
  <w:num w:numId="43">
    <w:abstractNumId w:val="29"/>
  </w:num>
  <w:num w:numId="44">
    <w:abstractNumId w:val="36"/>
  </w:num>
  <w:num w:numId="45">
    <w:abstractNumId w:val="31"/>
  </w:num>
  <w:num w:numId="46">
    <w:abstractNumId w:val="25"/>
  </w:num>
  <w:num w:numId="47">
    <w:abstractNumId w:val="52"/>
  </w:num>
  <w:num w:numId="48">
    <w:abstractNumId w:val="5"/>
  </w:num>
  <w:num w:numId="49">
    <w:abstractNumId w:val="19"/>
  </w:num>
  <w:num w:numId="50">
    <w:abstractNumId w:val="13"/>
  </w:num>
  <w:num w:numId="51">
    <w:abstractNumId w:val="32"/>
  </w:num>
  <w:num w:numId="52">
    <w:abstractNumId w:val="49"/>
  </w:num>
  <w:num w:numId="53">
    <w:abstractNumId w:val="53"/>
  </w:num>
  <w:num w:numId="54">
    <w:abstractNumId w:val="42"/>
  </w:num>
  <w:num w:numId="55">
    <w:abstractNumId w:val="44"/>
  </w:num>
  <w:num w:numId="56">
    <w:abstractNumId w:val="50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36C"/>
    <w:rsid w:val="00023236"/>
    <w:rsid w:val="000428FA"/>
    <w:rsid w:val="00043E02"/>
    <w:rsid w:val="000463EE"/>
    <w:rsid w:val="00060F29"/>
    <w:rsid w:val="000621A6"/>
    <w:rsid w:val="000678E0"/>
    <w:rsid w:val="00074F26"/>
    <w:rsid w:val="0007579C"/>
    <w:rsid w:val="00085092"/>
    <w:rsid w:val="00092D33"/>
    <w:rsid w:val="000937F4"/>
    <w:rsid w:val="000A3E57"/>
    <w:rsid w:val="000A4461"/>
    <w:rsid w:val="000B1501"/>
    <w:rsid w:val="000D6975"/>
    <w:rsid w:val="000E0500"/>
    <w:rsid w:val="000E1FEB"/>
    <w:rsid w:val="000E541D"/>
    <w:rsid w:val="00104DAA"/>
    <w:rsid w:val="001076C6"/>
    <w:rsid w:val="001118DB"/>
    <w:rsid w:val="00112046"/>
    <w:rsid w:val="001132A0"/>
    <w:rsid w:val="00126155"/>
    <w:rsid w:val="00132F7E"/>
    <w:rsid w:val="00141E97"/>
    <w:rsid w:val="00157F6C"/>
    <w:rsid w:val="00161CAB"/>
    <w:rsid w:val="0016444D"/>
    <w:rsid w:val="00172456"/>
    <w:rsid w:val="0017572F"/>
    <w:rsid w:val="0018136C"/>
    <w:rsid w:val="00190AAB"/>
    <w:rsid w:val="001A61FF"/>
    <w:rsid w:val="001B4621"/>
    <w:rsid w:val="001B591C"/>
    <w:rsid w:val="001D158A"/>
    <w:rsid w:val="002004C3"/>
    <w:rsid w:val="00216217"/>
    <w:rsid w:val="00222B0A"/>
    <w:rsid w:val="00224BD0"/>
    <w:rsid w:val="00226BFF"/>
    <w:rsid w:val="002479A9"/>
    <w:rsid w:val="00250219"/>
    <w:rsid w:val="00250B4B"/>
    <w:rsid w:val="00252F10"/>
    <w:rsid w:val="00253CFA"/>
    <w:rsid w:val="0026532D"/>
    <w:rsid w:val="002705AB"/>
    <w:rsid w:val="00277F72"/>
    <w:rsid w:val="002C014C"/>
    <w:rsid w:val="002C5749"/>
    <w:rsid w:val="002D50B4"/>
    <w:rsid w:val="002E41D9"/>
    <w:rsid w:val="002E7D28"/>
    <w:rsid w:val="00326BB5"/>
    <w:rsid w:val="003356F9"/>
    <w:rsid w:val="00336B45"/>
    <w:rsid w:val="00336D51"/>
    <w:rsid w:val="00355896"/>
    <w:rsid w:val="00356B33"/>
    <w:rsid w:val="00360130"/>
    <w:rsid w:val="003628BB"/>
    <w:rsid w:val="00372615"/>
    <w:rsid w:val="003834FE"/>
    <w:rsid w:val="003A3E61"/>
    <w:rsid w:val="003A6B54"/>
    <w:rsid w:val="003B1CE6"/>
    <w:rsid w:val="003B283A"/>
    <w:rsid w:val="003B375D"/>
    <w:rsid w:val="003C0F16"/>
    <w:rsid w:val="003D26C1"/>
    <w:rsid w:val="003D31C8"/>
    <w:rsid w:val="003D7808"/>
    <w:rsid w:val="003E2F32"/>
    <w:rsid w:val="003F569F"/>
    <w:rsid w:val="00403565"/>
    <w:rsid w:val="00404AD0"/>
    <w:rsid w:val="004117DF"/>
    <w:rsid w:val="00421FBC"/>
    <w:rsid w:val="00423A71"/>
    <w:rsid w:val="004249E5"/>
    <w:rsid w:val="004265F1"/>
    <w:rsid w:val="00426CDC"/>
    <w:rsid w:val="0043623A"/>
    <w:rsid w:val="0044376B"/>
    <w:rsid w:val="00444BF8"/>
    <w:rsid w:val="00446A72"/>
    <w:rsid w:val="00470EC1"/>
    <w:rsid w:val="004719F2"/>
    <w:rsid w:val="00473F8F"/>
    <w:rsid w:val="004770E4"/>
    <w:rsid w:val="004824F7"/>
    <w:rsid w:val="00490A93"/>
    <w:rsid w:val="00491521"/>
    <w:rsid w:val="00492FA9"/>
    <w:rsid w:val="0049423E"/>
    <w:rsid w:val="004A0107"/>
    <w:rsid w:val="004C6FD6"/>
    <w:rsid w:val="004D3FE5"/>
    <w:rsid w:val="004D4027"/>
    <w:rsid w:val="004E4FAF"/>
    <w:rsid w:val="0051223A"/>
    <w:rsid w:val="005225ED"/>
    <w:rsid w:val="00524028"/>
    <w:rsid w:val="005279F7"/>
    <w:rsid w:val="005321BF"/>
    <w:rsid w:val="0054303A"/>
    <w:rsid w:val="005503C6"/>
    <w:rsid w:val="00556951"/>
    <w:rsid w:val="00557FFE"/>
    <w:rsid w:val="0056226D"/>
    <w:rsid w:val="0057339D"/>
    <w:rsid w:val="005904DA"/>
    <w:rsid w:val="005A25CA"/>
    <w:rsid w:val="005A2CFD"/>
    <w:rsid w:val="005A62A8"/>
    <w:rsid w:val="005A788F"/>
    <w:rsid w:val="005B2E53"/>
    <w:rsid w:val="005B5C52"/>
    <w:rsid w:val="005C2224"/>
    <w:rsid w:val="005C4AF6"/>
    <w:rsid w:val="005D75BE"/>
    <w:rsid w:val="005E2F0D"/>
    <w:rsid w:val="005E665D"/>
    <w:rsid w:val="005E6738"/>
    <w:rsid w:val="005F1622"/>
    <w:rsid w:val="00606820"/>
    <w:rsid w:val="00610B92"/>
    <w:rsid w:val="00612544"/>
    <w:rsid w:val="0062371D"/>
    <w:rsid w:val="00623A28"/>
    <w:rsid w:val="00625F88"/>
    <w:rsid w:val="00632745"/>
    <w:rsid w:val="00634D30"/>
    <w:rsid w:val="00635446"/>
    <w:rsid w:val="0063692C"/>
    <w:rsid w:val="006473F4"/>
    <w:rsid w:val="0064747C"/>
    <w:rsid w:val="00651799"/>
    <w:rsid w:val="0065320A"/>
    <w:rsid w:val="0066588B"/>
    <w:rsid w:val="00673FA4"/>
    <w:rsid w:val="006815E0"/>
    <w:rsid w:val="00687448"/>
    <w:rsid w:val="00691DC0"/>
    <w:rsid w:val="00692462"/>
    <w:rsid w:val="006951E0"/>
    <w:rsid w:val="006B7D32"/>
    <w:rsid w:val="006C1CB9"/>
    <w:rsid w:val="006C5E6F"/>
    <w:rsid w:val="006D55AA"/>
    <w:rsid w:val="006E2B7F"/>
    <w:rsid w:val="006F090C"/>
    <w:rsid w:val="006F606B"/>
    <w:rsid w:val="006F79A5"/>
    <w:rsid w:val="00712E94"/>
    <w:rsid w:val="00713AF1"/>
    <w:rsid w:val="00716A55"/>
    <w:rsid w:val="00756C74"/>
    <w:rsid w:val="00771C62"/>
    <w:rsid w:val="00771D90"/>
    <w:rsid w:val="007836FA"/>
    <w:rsid w:val="00795EC0"/>
    <w:rsid w:val="007A5CA0"/>
    <w:rsid w:val="007C2F0D"/>
    <w:rsid w:val="007C709E"/>
    <w:rsid w:val="007C7F68"/>
    <w:rsid w:val="007D6580"/>
    <w:rsid w:val="007E2867"/>
    <w:rsid w:val="007E2E4C"/>
    <w:rsid w:val="007E7A1A"/>
    <w:rsid w:val="007E7EC9"/>
    <w:rsid w:val="00802695"/>
    <w:rsid w:val="008050C1"/>
    <w:rsid w:val="00822254"/>
    <w:rsid w:val="00824524"/>
    <w:rsid w:val="00826015"/>
    <w:rsid w:val="00826BA5"/>
    <w:rsid w:val="008345D7"/>
    <w:rsid w:val="00841EFB"/>
    <w:rsid w:val="008446DA"/>
    <w:rsid w:val="00870C7F"/>
    <w:rsid w:val="0087173E"/>
    <w:rsid w:val="00882155"/>
    <w:rsid w:val="0088533D"/>
    <w:rsid w:val="008B1AF6"/>
    <w:rsid w:val="008B6017"/>
    <w:rsid w:val="008B725A"/>
    <w:rsid w:val="008C61FB"/>
    <w:rsid w:val="008C6372"/>
    <w:rsid w:val="008D2A93"/>
    <w:rsid w:val="008D49C8"/>
    <w:rsid w:val="008D6E95"/>
    <w:rsid w:val="008E5463"/>
    <w:rsid w:val="008F0357"/>
    <w:rsid w:val="008F4187"/>
    <w:rsid w:val="0090048A"/>
    <w:rsid w:val="00910CAC"/>
    <w:rsid w:val="00934744"/>
    <w:rsid w:val="00942850"/>
    <w:rsid w:val="0094681E"/>
    <w:rsid w:val="00946CD6"/>
    <w:rsid w:val="00947941"/>
    <w:rsid w:val="00954B7E"/>
    <w:rsid w:val="00955BF8"/>
    <w:rsid w:val="0097032C"/>
    <w:rsid w:val="00973090"/>
    <w:rsid w:val="009771C7"/>
    <w:rsid w:val="009812BD"/>
    <w:rsid w:val="009843FC"/>
    <w:rsid w:val="00985392"/>
    <w:rsid w:val="009A258F"/>
    <w:rsid w:val="009B31CB"/>
    <w:rsid w:val="009B36C8"/>
    <w:rsid w:val="009B4D8E"/>
    <w:rsid w:val="009B7E8C"/>
    <w:rsid w:val="009C1C67"/>
    <w:rsid w:val="009C5C33"/>
    <w:rsid w:val="009E0346"/>
    <w:rsid w:val="009E1426"/>
    <w:rsid w:val="009E224F"/>
    <w:rsid w:val="009E3D49"/>
    <w:rsid w:val="009F672B"/>
    <w:rsid w:val="009F7786"/>
    <w:rsid w:val="00A0515B"/>
    <w:rsid w:val="00A079E3"/>
    <w:rsid w:val="00A11C81"/>
    <w:rsid w:val="00A3141F"/>
    <w:rsid w:val="00A4001F"/>
    <w:rsid w:val="00A43913"/>
    <w:rsid w:val="00A445C2"/>
    <w:rsid w:val="00A67BDC"/>
    <w:rsid w:val="00A771B5"/>
    <w:rsid w:val="00A800E7"/>
    <w:rsid w:val="00A8797A"/>
    <w:rsid w:val="00A90CDC"/>
    <w:rsid w:val="00AA4AC8"/>
    <w:rsid w:val="00AC6B4E"/>
    <w:rsid w:val="00AD1877"/>
    <w:rsid w:val="00AD1B5E"/>
    <w:rsid w:val="00AD4905"/>
    <w:rsid w:val="00AF0E17"/>
    <w:rsid w:val="00B027F9"/>
    <w:rsid w:val="00B12A60"/>
    <w:rsid w:val="00B1631C"/>
    <w:rsid w:val="00B30EE9"/>
    <w:rsid w:val="00B41613"/>
    <w:rsid w:val="00B50A40"/>
    <w:rsid w:val="00B51AF4"/>
    <w:rsid w:val="00B54596"/>
    <w:rsid w:val="00B56F8F"/>
    <w:rsid w:val="00B57137"/>
    <w:rsid w:val="00B57C91"/>
    <w:rsid w:val="00B750FA"/>
    <w:rsid w:val="00B847EF"/>
    <w:rsid w:val="00B86BA2"/>
    <w:rsid w:val="00B95F85"/>
    <w:rsid w:val="00BA33F2"/>
    <w:rsid w:val="00BA4713"/>
    <w:rsid w:val="00BB78A1"/>
    <w:rsid w:val="00BD1C30"/>
    <w:rsid w:val="00BD3955"/>
    <w:rsid w:val="00BE06B8"/>
    <w:rsid w:val="00BF244D"/>
    <w:rsid w:val="00C076FD"/>
    <w:rsid w:val="00C12DBC"/>
    <w:rsid w:val="00C22C11"/>
    <w:rsid w:val="00C32B9B"/>
    <w:rsid w:val="00C34802"/>
    <w:rsid w:val="00C50C55"/>
    <w:rsid w:val="00C60DFB"/>
    <w:rsid w:val="00C6403A"/>
    <w:rsid w:val="00C6444F"/>
    <w:rsid w:val="00C70E60"/>
    <w:rsid w:val="00C8786E"/>
    <w:rsid w:val="00C87E3E"/>
    <w:rsid w:val="00CA35C7"/>
    <w:rsid w:val="00CA6BD2"/>
    <w:rsid w:val="00CB04DB"/>
    <w:rsid w:val="00CB2FFC"/>
    <w:rsid w:val="00CC03A8"/>
    <w:rsid w:val="00CC1F66"/>
    <w:rsid w:val="00CC6B21"/>
    <w:rsid w:val="00CD1A91"/>
    <w:rsid w:val="00CD25EC"/>
    <w:rsid w:val="00CD311D"/>
    <w:rsid w:val="00CD312B"/>
    <w:rsid w:val="00CE13AF"/>
    <w:rsid w:val="00CE6466"/>
    <w:rsid w:val="00CE7CEC"/>
    <w:rsid w:val="00D02954"/>
    <w:rsid w:val="00D06261"/>
    <w:rsid w:val="00D21048"/>
    <w:rsid w:val="00D33D72"/>
    <w:rsid w:val="00D34A20"/>
    <w:rsid w:val="00D4284D"/>
    <w:rsid w:val="00D6319B"/>
    <w:rsid w:val="00D65044"/>
    <w:rsid w:val="00D8310F"/>
    <w:rsid w:val="00D85102"/>
    <w:rsid w:val="00D85A0A"/>
    <w:rsid w:val="00D937BA"/>
    <w:rsid w:val="00D93DC4"/>
    <w:rsid w:val="00DC4F70"/>
    <w:rsid w:val="00DC69E6"/>
    <w:rsid w:val="00DD1161"/>
    <w:rsid w:val="00DE7B62"/>
    <w:rsid w:val="00DF66D8"/>
    <w:rsid w:val="00DF7A50"/>
    <w:rsid w:val="00E06ACD"/>
    <w:rsid w:val="00E141C4"/>
    <w:rsid w:val="00E156A7"/>
    <w:rsid w:val="00E308FF"/>
    <w:rsid w:val="00E309D5"/>
    <w:rsid w:val="00E32B49"/>
    <w:rsid w:val="00E419D3"/>
    <w:rsid w:val="00E53097"/>
    <w:rsid w:val="00E61B6E"/>
    <w:rsid w:val="00E631A8"/>
    <w:rsid w:val="00E63B24"/>
    <w:rsid w:val="00E70D46"/>
    <w:rsid w:val="00E74795"/>
    <w:rsid w:val="00E77630"/>
    <w:rsid w:val="00E8074D"/>
    <w:rsid w:val="00E81781"/>
    <w:rsid w:val="00E84DE0"/>
    <w:rsid w:val="00EA2184"/>
    <w:rsid w:val="00EA3F82"/>
    <w:rsid w:val="00EB0C6B"/>
    <w:rsid w:val="00EB5A03"/>
    <w:rsid w:val="00EF5F26"/>
    <w:rsid w:val="00EF6627"/>
    <w:rsid w:val="00F02C8B"/>
    <w:rsid w:val="00F06E78"/>
    <w:rsid w:val="00F31091"/>
    <w:rsid w:val="00F3295A"/>
    <w:rsid w:val="00F36355"/>
    <w:rsid w:val="00F40822"/>
    <w:rsid w:val="00F527C5"/>
    <w:rsid w:val="00F52963"/>
    <w:rsid w:val="00F72AFE"/>
    <w:rsid w:val="00F7335F"/>
    <w:rsid w:val="00F85B6C"/>
    <w:rsid w:val="00F87DF2"/>
    <w:rsid w:val="00F90AC0"/>
    <w:rsid w:val="00FA49CE"/>
    <w:rsid w:val="00FA7CF5"/>
    <w:rsid w:val="00FC0DD8"/>
    <w:rsid w:val="00FC212E"/>
    <w:rsid w:val="00FD122E"/>
    <w:rsid w:val="00FD1E55"/>
    <w:rsid w:val="00FD2B09"/>
    <w:rsid w:val="00FE2182"/>
    <w:rsid w:val="00FE6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72E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A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53"/>
  </w:style>
  <w:style w:type="paragraph" w:styleId="Footer">
    <w:name w:val="footer"/>
    <w:basedOn w:val="Normal"/>
    <w:link w:val="Foot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53"/>
  </w:style>
  <w:style w:type="table" w:customStyle="1" w:styleId="1">
    <w:name w:val="شبكة جدول1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C6B4E"/>
    <w:pPr>
      <w:spacing w:after="0" w:line="240" w:lineRule="auto"/>
    </w:pPr>
    <w:rPr>
      <w:rFonts w:eastAsia="Times New Roma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semiHidden/>
    <w:unhideWhenUsed/>
    <w:rsid w:val="00B30E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A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53"/>
  </w:style>
  <w:style w:type="paragraph" w:styleId="Footer">
    <w:name w:val="footer"/>
    <w:basedOn w:val="Normal"/>
    <w:link w:val="Foot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53"/>
  </w:style>
  <w:style w:type="table" w:customStyle="1" w:styleId="1">
    <w:name w:val="شبكة جدول1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C6B4E"/>
    <w:pPr>
      <w:spacing w:after="0" w:line="240" w:lineRule="auto"/>
    </w:pPr>
    <w:rPr>
      <w:rFonts w:eastAsia="Times New Roma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semiHidden/>
    <w:unhideWhenUsed/>
    <w:rsid w:val="00B30E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6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7B30F-7A30-432C-B6F4-B5EF52123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jo1jo.com</dc:subject>
  <dc:creator>162923</dc:creator>
  <cp:lastModifiedBy>mohammad jordan</cp:lastModifiedBy>
  <dcterms:created xsi:type="dcterms:W3CDTF">2021-01-13T12:06:00Z</dcterms:created>
  <dcterms:modified xsi:type="dcterms:W3CDTF">2021-02-07T18:09:00Z</dcterms:modified>
</cp:coreProperties>
</file>