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83E" w:rsidRDefault="00B71751" w:rsidP="00841AD6">
      <w:pPr>
        <w:bidi/>
        <w:jc w:val="center"/>
        <w:rPr>
          <w:sz w:val="28"/>
          <w:szCs w:val="28"/>
        </w:rPr>
      </w:pPr>
      <w:r w:rsidRPr="00B71751">
        <w:rPr>
          <w:rFonts w:cs="Times New Roman"/>
          <w:sz w:val="28"/>
          <w:szCs w:val="28"/>
          <w:rtl/>
        </w:rPr>
        <w:t>المفاهيم والنتاجات الحرجة في مبحث</w:t>
      </w:r>
      <w:r>
        <w:rPr>
          <w:rFonts w:hint="cs"/>
          <w:sz w:val="28"/>
          <w:szCs w:val="28"/>
          <w:rtl/>
        </w:rPr>
        <w:t xml:space="preserve"> </w:t>
      </w:r>
      <w:r w:rsidR="00F36823">
        <w:rPr>
          <w:rFonts w:cs="Times New Roman"/>
          <w:sz w:val="28"/>
          <w:szCs w:val="28"/>
          <w:rtl/>
        </w:rPr>
        <w:t>العلوم</w:t>
      </w:r>
    </w:p>
    <w:tbl>
      <w:tblPr>
        <w:tblStyle w:val="a5"/>
        <w:bidiVisual/>
        <w:tblW w:w="135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0"/>
        <w:gridCol w:w="1770"/>
        <w:gridCol w:w="4770"/>
        <w:gridCol w:w="4830"/>
        <w:gridCol w:w="1140"/>
      </w:tblGrid>
      <w:tr w:rsidR="00BA0C81" w:rsidTr="00912520">
        <w:trPr>
          <w:trHeight w:val="415"/>
          <w:tblHeader/>
          <w:jc w:val="center"/>
        </w:trPr>
        <w:tc>
          <w:tcPr>
            <w:tcW w:w="1359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BA0C81" w:rsidRDefault="00BA0C81" w:rsidP="00BA0C81">
            <w:pPr>
              <w:bidi/>
              <w:rPr>
                <w:rFonts w:cs="Times New Roman"/>
                <w:sz w:val="28"/>
                <w:szCs w:val="28"/>
                <w:rtl/>
              </w:rPr>
            </w:pPr>
            <w:r w:rsidRPr="00BA0C81">
              <w:rPr>
                <w:rFonts w:cs="Times New Roman"/>
                <w:sz w:val="28"/>
                <w:szCs w:val="28"/>
                <w:rtl/>
              </w:rPr>
              <w:t>الفصل الدراسي الأول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الزمن المتوقع للتدريس: </w:t>
            </w:r>
            <w:r w:rsidRPr="00BA0C81">
              <w:rPr>
                <w:rFonts w:cs="Times New Roman"/>
                <w:sz w:val="28"/>
                <w:szCs w:val="28"/>
                <w:rtl/>
              </w:rPr>
              <w:t>(260 دقيقة)</w:t>
            </w:r>
          </w:p>
        </w:tc>
      </w:tr>
      <w:tr w:rsidR="00BA0C81" w:rsidTr="00BA0C81">
        <w:trPr>
          <w:trHeight w:val="415"/>
          <w:tblHeader/>
          <w:jc w:val="center"/>
        </w:trPr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BA0C81" w:rsidRDefault="00BA0C81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الصف</w:t>
            </w:r>
          </w:p>
        </w:tc>
        <w:tc>
          <w:tcPr>
            <w:tcW w:w="17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BA0C81" w:rsidRDefault="00BA0C81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المفهوم</w:t>
            </w:r>
          </w:p>
        </w:tc>
        <w:tc>
          <w:tcPr>
            <w:tcW w:w="47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BA0C81" w:rsidRDefault="00BA0C81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النتاجات</w:t>
            </w:r>
          </w:p>
        </w:tc>
        <w:tc>
          <w:tcPr>
            <w:tcW w:w="48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BA0C81" w:rsidRDefault="00BA0C81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مؤشرات الأداء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BA0C81" w:rsidRDefault="00BA0C81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الزمن</w:t>
            </w:r>
          </w:p>
        </w:tc>
      </w:tr>
      <w:tr w:rsidR="00BA0C81" w:rsidTr="00BA0C81">
        <w:trPr>
          <w:trHeight w:val="492"/>
          <w:jc w:val="center"/>
        </w:trPr>
        <w:tc>
          <w:tcPr>
            <w:tcW w:w="1080" w:type="dxa"/>
            <w:vMerge w:val="restart"/>
            <w:tcBorders>
              <w:top w:val="single" w:sz="12" w:space="0" w:color="000000"/>
            </w:tcBorders>
          </w:tcPr>
          <w:p w:rsidR="00BA0C81" w:rsidRDefault="00BA0C81">
            <w:pPr>
              <w:bidi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 xml:space="preserve">السابع الأساسي                              </w:t>
            </w:r>
          </w:p>
        </w:tc>
        <w:tc>
          <w:tcPr>
            <w:tcW w:w="1770" w:type="dxa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BA0C81" w:rsidRPr="00D756A5" w:rsidRDefault="00BA0C81" w:rsidP="00D756A5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أطوار القمر</w:t>
            </w:r>
          </w:p>
        </w:tc>
        <w:tc>
          <w:tcPr>
            <w:tcW w:w="4770" w:type="dxa"/>
            <w:vMerge w:val="restart"/>
            <w:tcBorders>
              <w:top w:val="single" w:sz="12" w:space="0" w:color="000000"/>
            </w:tcBorders>
            <w:vAlign w:val="center"/>
          </w:tcPr>
          <w:p w:rsidR="00BA0C81" w:rsidRPr="00D756A5" w:rsidRDefault="00BA0C81" w:rsidP="00D756A5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يحدد حركات الأرض والقمر في نظام الشمس  وال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رض والقمر</w:t>
            </w:r>
          </w:p>
          <w:p w:rsidR="00BA0C81" w:rsidRPr="00D756A5" w:rsidRDefault="00BA0C81" w:rsidP="000C3F57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يفسر دورية (تكرار حدوث) في حدوث ظاهرتي المد و الجزر ووجوه القمر</w:t>
            </w:r>
          </w:p>
        </w:tc>
        <w:tc>
          <w:tcPr>
            <w:tcW w:w="4830" w:type="dxa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BA0C81" w:rsidRPr="00B71751" w:rsidRDefault="00BA0C81" w:rsidP="000C3F57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يصف ظاهرتي المد والجزر وأطوار القمر</w:t>
            </w:r>
          </w:p>
        </w:tc>
        <w:tc>
          <w:tcPr>
            <w:tcW w:w="1140" w:type="dxa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BA0C81" w:rsidRDefault="00BA0C81" w:rsidP="00D756A5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45 </w:t>
            </w:r>
            <w:r>
              <w:rPr>
                <w:rFonts w:cs="Times New Roman"/>
                <w:sz w:val="28"/>
                <w:szCs w:val="28"/>
                <w:rtl/>
              </w:rPr>
              <w:t>دقيقة</w:t>
            </w:r>
          </w:p>
        </w:tc>
      </w:tr>
      <w:tr w:rsidR="00BA0C81" w:rsidTr="00BA0C81">
        <w:trPr>
          <w:trHeight w:val="771"/>
          <w:jc w:val="center"/>
        </w:trPr>
        <w:tc>
          <w:tcPr>
            <w:tcW w:w="1080" w:type="dxa"/>
            <w:vMerge/>
            <w:tcBorders>
              <w:top w:val="single" w:sz="12" w:space="0" w:color="000000"/>
            </w:tcBorders>
          </w:tcPr>
          <w:p w:rsidR="00BA0C81" w:rsidRDefault="00BA0C81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17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C81" w:rsidRDefault="00BA0C81" w:rsidP="000C3F57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كسوف الشمس</w:t>
            </w:r>
          </w:p>
          <w:p w:rsidR="00BA0C81" w:rsidRPr="00B71751" w:rsidRDefault="00BA0C81" w:rsidP="000C3F57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خسوف القمر</w:t>
            </w:r>
          </w:p>
        </w:tc>
        <w:tc>
          <w:tcPr>
            <w:tcW w:w="4770" w:type="dxa"/>
            <w:vMerge/>
            <w:vAlign w:val="center"/>
          </w:tcPr>
          <w:p w:rsidR="00BA0C81" w:rsidRPr="00B71751" w:rsidRDefault="00BA0C81" w:rsidP="000C3F57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48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C81" w:rsidRDefault="00BA0C81" w:rsidP="000C3F57">
            <w:pPr>
              <w:bidi/>
              <w:spacing w:after="200"/>
              <w:ind w:right="7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 xml:space="preserve">- </w:t>
            </w:r>
            <w:r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يتمكن من تفسير تكرار ظاهرتي الكسفوف والخسوف</w:t>
            </w:r>
          </w:p>
          <w:p w:rsidR="00BA0C81" w:rsidRDefault="00BA0C81" w:rsidP="00A83B75">
            <w:pPr>
              <w:bidi/>
              <w:spacing w:after="200"/>
              <w:ind w:right="102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 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يرسم ظاهرتي الكسوف والخسوف وقت حدوثهما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C81" w:rsidRDefault="00BA0C81" w:rsidP="000C3F57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 xml:space="preserve">90 </w:t>
            </w:r>
            <w:r>
              <w:rPr>
                <w:rFonts w:cs="Times New Roman"/>
                <w:sz w:val="28"/>
                <w:szCs w:val="28"/>
                <w:rtl/>
              </w:rPr>
              <w:t>دقيقة</w:t>
            </w:r>
          </w:p>
        </w:tc>
      </w:tr>
      <w:tr w:rsidR="00BA0C81" w:rsidTr="00BA0C81">
        <w:trPr>
          <w:trHeight w:val="141"/>
          <w:jc w:val="center"/>
        </w:trPr>
        <w:tc>
          <w:tcPr>
            <w:tcW w:w="1080" w:type="dxa"/>
            <w:vMerge/>
            <w:tcBorders>
              <w:top w:val="single" w:sz="12" w:space="0" w:color="000000"/>
            </w:tcBorders>
          </w:tcPr>
          <w:p w:rsidR="00BA0C81" w:rsidRDefault="00BA0C81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1770" w:type="dxa"/>
            <w:tcBorders>
              <w:top w:val="single" w:sz="4" w:space="0" w:color="auto"/>
            </w:tcBorders>
            <w:vAlign w:val="center"/>
          </w:tcPr>
          <w:p w:rsidR="00BA0C81" w:rsidRDefault="00BA0C81" w:rsidP="000C3F57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المد والجزر</w:t>
            </w:r>
          </w:p>
        </w:tc>
        <w:tc>
          <w:tcPr>
            <w:tcW w:w="4770" w:type="dxa"/>
            <w:vMerge/>
            <w:vAlign w:val="center"/>
          </w:tcPr>
          <w:p w:rsidR="00BA0C81" w:rsidRDefault="00BA0C81" w:rsidP="000C3F57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4830" w:type="dxa"/>
            <w:tcBorders>
              <w:top w:val="single" w:sz="4" w:space="0" w:color="auto"/>
            </w:tcBorders>
            <w:vAlign w:val="center"/>
          </w:tcPr>
          <w:p w:rsidR="00BA0C81" w:rsidRDefault="00BA0C81" w:rsidP="000C3F57">
            <w:p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يصف ظاهرتي المد والجزر وأطوار القمر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vAlign w:val="center"/>
          </w:tcPr>
          <w:p w:rsidR="00BA0C81" w:rsidRDefault="00BA0C81" w:rsidP="000C3F5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45 </w:t>
            </w:r>
            <w:r>
              <w:rPr>
                <w:rFonts w:cs="Times New Roman"/>
                <w:sz w:val="28"/>
                <w:szCs w:val="28"/>
                <w:rtl/>
              </w:rPr>
              <w:t>دقيقة</w:t>
            </w:r>
          </w:p>
        </w:tc>
      </w:tr>
      <w:tr w:rsidR="00BA0C81" w:rsidTr="00BA0C81">
        <w:trPr>
          <w:trHeight w:val="1014"/>
          <w:jc w:val="center"/>
        </w:trPr>
        <w:tc>
          <w:tcPr>
            <w:tcW w:w="1080" w:type="dxa"/>
            <w:vMerge/>
            <w:tcBorders>
              <w:top w:val="single" w:sz="12" w:space="0" w:color="000000"/>
            </w:tcBorders>
          </w:tcPr>
          <w:p w:rsidR="00BA0C81" w:rsidRDefault="00BA0C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BA0C81" w:rsidRPr="004105B8" w:rsidRDefault="00BA0C81" w:rsidP="000C3F57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تصنيف الكائنات الحية</w:t>
            </w:r>
          </w:p>
        </w:tc>
        <w:tc>
          <w:tcPr>
            <w:tcW w:w="477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BA0C81" w:rsidRPr="00416AED" w:rsidRDefault="00BA0C81" w:rsidP="00416AED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يوضح مستويات تصنيف الكائنات الحية</w:t>
            </w:r>
          </w:p>
        </w:tc>
        <w:tc>
          <w:tcPr>
            <w:tcW w:w="483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BA0C81" w:rsidRDefault="00BA0C81" w:rsidP="000C3F57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يحدد عوالم الكائنات الحية ومجموعاتها الرئيسة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.</w:t>
            </w:r>
          </w:p>
          <w:p w:rsidR="00BA0C81" w:rsidRDefault="00BA0C81" w:rsidP="00416AED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يحدد نطاقات الكائنات الحية ومجموعاتها الرئيسة</w:t>
            </w:r>
          </w:p>
          <w:p w:rsidR="00BA0C81" w:rsidRPr="004105B8" w:rsidRDefault="00BA0C81" w:rsidP="000C3F57">
            <w:pPr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يحلل بيانات عن كائنات حية تساعده في تحديد موقعها في سلم تصنيف الكائنات الحية</w:t>
            </w:r>
          </w:p>
        </w:tc>
        <w:tc>
          <w:tcPr>
            <w:tcW w:w="114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BA0C81" w:rsidRDefault="00BA0C81" w:rsidP="000C3F57">
            <w:pPr>
              <w:bidi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80 دقيقة</w:t>
            </w:r>
          </w:p>
        </w:tc>
      </w:tr>
    </w:tbl>
    <w:p w:rsidR="0070183E" w:rsidRDefault="0070183E" w:rsidP="009302B8">
      <w:pPr>
        <w:bidi/>
        <w:rPr>
          <w:rFonts w:hint="cs"/>
          <w:sz w:val="28"/>
          <w:szCs w:val="28"/>
          <w:rtl/>
        </w:rPr>
      </w:pPr>
      <w:bookmarkStart w:id="0" w:name="_heading=h.gjdgxs" w:colFirst="0" w:colLast="0"/>
      <w:bookmarkEnd w:id="0"/>
    </w:p>
    <w:p w:rsidR="002F5557" w:rsidRDefault="002F5557" w:rsidP="002F5557">
      <w:pPr>
        <w:bidi/>
        <w:rPr>
          <w:rFonts w:hint="cs"/>
          <w:sz w:val="28"/>
          <w:szCs w:val="28"/>
          <w:rtl/>
        </w:rPr>
      </w:pPr>
    </w:p>
    <w:p w:rsidR="002F5557" w:rsidRDefault="002F5557" w:rsidP="002F5557">
      <w:pPr>
        <w:bidi/>
        <w:rPr>
          <w:rFonts w:hint="cs"/>
          <w:sz w:val="28"/>
          <w:szCs w:val="28"/>
          <w:rtl/>
        </w:rPr>
      </w:pPr>
    </w:p>
    <w:p w:rsidR="002F5557" w:rsidRDefault="002F5557" w:rsidP="002F5557">
      <w:pPr>
        <w:bidi/>
        <w:rPr>
          <w:rFonts w:hint="cs"/>
          <w:sz w:val="28"/>
          <w:szCs w:val="28"/>
          <w:rtl/>
        </w:rPr>
      </w:pPr>
    </w:p>
    <w:p w:rsidR="002F5557" w:rsidRDefault="002F5557" w:rsidP="002F5557">
      <w:pPr>
        <w:bidi/>
        <w:rPr>
          <w:rFonts w:hint="cs"/>
          <w:sz w:val="28"/>
          <w:szCs w:val="28"/>
          <w:rtl/>
        </w:rPr>
      </w:pPr>
    </w:p>
    <w:p w:rsidR="002F5557" w:rsidRDefault="002F5557" w:rsidP="002F5557">
      <w:pPr>
        <w:bidi/>
        <w:rPr>
          <w:rFonts w:hint="cs"/>
          <w:sz w:val="28"/>
          <w:szCs w:val="28"/>
          <w:rtl/>
        </w:rPr>
      </w:pPr>
    </w:p>
    <w:p w:rsidR="002F5557" w:rsidRDefault="002F5557" w:rsidP="002F5557">
      <w:pPr>
        <w:bidi/>
        <w:rPr>
          <w:rFonts w:hint="cs"/>
          <w:sz w:val="28"/>
          <w:szCs w:val="28"/>
          <w:rtl/>
        </w:rPr>
      </w:pPr>
    </w:p>
    <w:p w:rsidR="002F5557" w:rsidRDefault="002F5557" w:rsidP="002F5557">
      <w:pPr>
        <w:bidi/>
        <w:rPr>
          <w:rFonts w:hint="cs"/>
          <w:sz w:val="28"/>
          <w:szCs w:val="28"/>
          <w:rtl/>
        </w:rPr>
      </w:pPr>
    </w:p>
    <w:p w:rsidR="002F5557" w:rsidRDefault="002F5557" w:rsidP="002F5557">
      <w:pPr>
        <w:bidi/>
        <w:rPr>
          <w:rFonts w:hint="cs"/>
          <w:sz w:val="28"/>
          <w:szCs w:val="28"/>
          <w:rtl/>
        </w:rPr>
      </w:pPr>
    </w:p>
    <w:p w:rsidR="002F5557" w:rsidRDefault="002F5557" w:rsidP="002F5557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:rsidR="002F5557" w:rsidRDefault="002F5557" w:rsidP="002F5557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9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:rsidR="002F5557" w:rsidRPr="002F5557" w:rsidRDefault="002F5557" w:rsidP="002F5557">
      <w:pPr>
        <w:bidi/>
        <w:rPr>
          <w:sz w:val="28"/>
          <w:szCs w:val="28"/>
        </w:rPr>
      </w:pPr>
      <w:bookmarkStart w:id="1" w:name="_GoBack"/>
      <w:bookmarkEnd w:id="1"/>
    </w:p>
    <w:sectPr w:rsidR="002F5557" w:rsidRPr="002F5557" w:rsidSect="004105B8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1EF" w:rsidRDefault="00F661EF">
      <w:pPr>
        <w:spacing w:after="0" w:line="240" w:lineRule="auto"/>
      </w:pPr>
      <w:r>
        <w:separator/>
      </w:r>
    </w:p>
  </w:endnote>
  <w:endnote w:type="continuationSeparator" w:id="0">
    <w:p w:rsidR="00F661EF" w:rsidRDefault="00F66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751" w:rsidRDefault="00B7175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1EF" w:rsidRDefault="00F661EF">
      <w:pPr>
        <w:spacing w:after="0" w:line="240" w:lineRule="auto"/>
      </w:pPr>
      <w:r>
        <w:separator/>
      </w:r>
    </w:p>
  </w:footnote>
  <w:footnote w:type="continuationSeparator" w:id="0">
    <w:p w:rsidR="00F661EF" w:rsidRDefault="00F66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751" w:rsidRDefault="00B71751">
    <w:pPr>
      <w:bidi/>
      <w:jc w:val="center"/>
      <w:rPr>
        <w:sz w:val="34"/>
        <w:szCs w:val="3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526A"/>
    <w:multiLevelType w:val="multilevel"/>
    <w:tmpl w:val="F8CA29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BF742F8"/>
    <w:multiLevelType w:val="multilevel"/>
    <w:tmpl w:val="CE42439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0F9E4F4C"/>
    <w:multiLevelType w:val="multilevel"/>
    <w:tmpl w:val="DE7E2BF2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4DE3BA7"/>
    <w:multiLevelType w:val="multilevel"/>
    <w:tmpl w:val="5F8283FA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4">
    <w:nsid w:val="14F06EA4"/>
    <w:multiLevelType w:val="multilevel"/>
    <w:tmpl w:val="A1442DD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5131C2C"/>
    <w:multiLevelType w:val="multilevel"/>
    <w:tmpl w:val="E77AC2F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6">
    <w:nsid w:val="19A33373"/>
    <w:multiLevelType w:val="multilevel"/>
    <w:tmpl w:val="129685C4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3261A5"/>
    <w:multiLevelType w:val="multilevel"/>
    <w:tmpl w:val="6BA2BAB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23507BC6"/>
    <w:multiLevelType w:val="multilevel"/>
    <w:tmpl w:val="4B4E61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nsid w:val="284D5F5B"/>
    <w:multiLevelType w:val="multilevel"/>
    <w:tmpl w:val="F5B6CEE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nsid w:val="29CD50DE"/>
    <w:multiLevelType w:val="multilevel"/>
    <w:tmpl w:val="10C26358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2FF919CF"/>
    <w:multiLevelType w:val="multilevel"/>
    <w:tmpl w:val="943C536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nsid w:val="336E3DEF"/>
    <w:multiLevelType w:val="multilevel"/>
    <w:tmpl w:val="6454440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13">
    <w:nsid w:val="35FE0DC1"/>
    <w:multiLevelType w:val="multilevel"/>
    <w:tmpl w:val="C1BCD1C0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369C2E4E"/>
    <w:multiLevelType w:val="multilevel"/>
    <w:tmpl w:val="2EEEBB02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3F0A2416"/>
    <w:multiLevelType w:val="multilevel"/>
    <w:tmpl w:val="50D2FCA8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16">
    <w:nsid w:val="3F5012ED"/>
    <w:multiLevelType w:val="multilevel"/>
    <w:tmpl w:val="92621F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nsid w:val="428A600F"/>
    <w:multiLevelType w:val="multilevel"/>
    <w:tmpl w:val="C420A128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nsid w:val="489552DC"/>
    <w:multiLevelType w:val="multilevel"/>
    <w:tmpl w:val="02C8163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nsid w:val="48F3646F"/>
    <w:multiLevelType w:val="multilevel"/>
    <w:tmpl w:val="67EC50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nsid w:val="5151663E"/>
    <w:multiLevelType w:val="multilevel"/>
    <w:tmpl w:val="4166528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1">
    <w:nsid w:val="57AE6BA8"/>
    <w:multiLevelType w:val="multilevel"/>
    <w:tmpl w:val="C90452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nsid w:val="62E65E3C"/>
    <w:multiLevelType w:val="multilevel"/>
    <w:tmpl w:val="C868CCFE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699D0831"/>
    <w:multiLevelType w:val="multilevel"/>
    <w:tmpl w:val="F3E418AE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nsid w:val="6C42617B"/>
    <w:multiLevelType w:val="multilevel"/>
    <w:tmpl w:val="143A489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5">
    <w:nsid w:val="6D3274D8"/>
    <w:multiLevelType w:val="multilevel"/>
    <w:tmpl w:val="C1BCD1C0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6EE06755"/>
    <w:multiLevelType w:val="multilevel"/>
    <w:tmpl w:val="05FCF4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nsid w:val="7AC94F6D"/>
    <w:multiLevelType w:val="multilevel"/>
    <w:tmpl w:val="9D7AD14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nsid w:val="7CF04E78"/>
    <w:multiLevelType w:val="multilevel"/>
    <w:tmpl w:val="45E49C9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nsid w:val="7E973D7B"/>
    <w:multiLevelType w:val="multilevel"/>
    <w:tmpl w:val="953E022C"/>
    <w:lvl w:ilvl="0">
      <w:start w:val="1"/>
      <w:numFmt w:val="bullet"/>
      <w:lvlText w:val="-"/>
      <w:lvlJc w:val="left"/>
      <w:pPr>
        <w:ind w:left="3552" w:hanging="3552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9"/>
  </w:num>
  <w:num w:numId="2">
    <w:abstractNumId w:val="23"/>
  </w:num>
  <w:num w:numId="3">
    <w:abstractNumId w:val="4"/>
  </w:num>
  <w:num w:numId="4">
    <w:abstractNumId w:val="20"/>
  </w:num>
  <w:num w:numId="5">
    <w:abstractNumId w:val="11"/>
  </w:num>
  <w:num w:numId="6">
    <w:abstractNumId w:val="22"/>
  </w:num>
  <w:num w:numId="7">
    <w:abstractNumId w:val="24"/>
  </w:num>
  <w:num w:numId="8">
    <w:abstractNumId w:val="2"/>
  </w:num>
  <w:num w:numId="9">
    <w:abstractNumId w:val="8"/>
  </w:num>
  <w:num w:numId="10">
    <w:abstractNumId w:val="12"/>
  </w:num>
  <w:num w:numId="11">
    <w:abstractNumId w:val="15"/>
  </w:num>
  <w:num w:numId="12">
    <w:abstractNumId w:val="13"/>
  </w:num>
  <w:num w:numId="13">
    <w:abstractNumId w:val="9"/>
  </w:num>
  <w:num w:numId="14">
    <w:abstractNumId w:val="26"/>
  </w:num>
  <w:num w:numId="15">
    <w:abstractNumId w:val="0"/>
  </w:num>
  <w:num w:numId="16">
    <w:abstractNumId w:val="18"/>
  </w:num>
  <w:num w:numId="17">
    <w:abstractNumId w:val="21"/>
  </w:num>
  <w:num w:numId="18">
    <w:abstractNumId w:val="6"/>
  </w:num>
  <w:num w:numId="19">
    <w:abstractNumId w:val="1"/>
  </w:num>
  <w:num w:numId="20">
    <w:abstractNumId w:val="28"/>
  </w:num>
  <w:num w:numId="21">
    <w:abstractNumId w:val="5"/>
  </w:num>
  <w:num w:numId="22">
    <w:abstractNumId w:val="7"/>
  </w:num>
  <w:num w:numId="23">
    <w:abstractNumId w:val="16"/>
  </w:num>
  <w:num w:numId="24">
    <w:abstractNumId w:val="19"/>
  </w:num>
  <w:num w:numId="25">
    <w:abstractNumId w:val="17"/>
  </w:num>
  <w:num w:numId="26">
    <w:abstractNumId w:val="3"/>
  </w:num>
  <w:num w:numId="27">
    <w:abstractNumId w:val="14"/>
  </w:num>
  <w:num w:numId="28">
    <w:abstractNumId w:val="27"/>
  </w:num>
  <w:num w:numId="29">
    <w:abstractNumId w:val="10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83E"/>
    <w:rsid w:val="00050661"/>
    <w:rsid w:val="000C3F57"/>
    <w:rsid w:val="001C233E"/>
    <w:rsid w:val="002046B5"/>
    <w:rsid w:val="00260383"/>
    <w:rsid w:val="002F5557"/>
    <w:rsid w:val="00301CF5"/>
    <w:rsid w:val="00360E00"/>
    <w:rsid w:val="00371737"/>
    <w:rsid w:val="004105B8"/>
    <w:rsid w:val="00416AED"/>
    <w:rsid w:val="005763D3"/>
    <w:rsid w:val="006F3AD8"/>
    <w:rsid w:val="0070183E"/>
    <w:rsid w:val="007E6937"/>
    <w:rsid w:val="00841AD6"/>
    <w:rsid w:val="00876285"/>
    <w:rsid w:val="009254A7"/>
    <w:rsid w:val="009302B8"/>
    <w:rsid w:val="009A1B8B"/>
    <w:rsid w:val="00A204E2"/>
    <w:rsid w:val="00A83B75"/>
    <w:rsid w:val="00AA72BE"/>
    <w:rsid w:val="00B71751"/>
    <w:rsid w:val="00BA0C81"/>
    <w:rsid w:val="00BA5EA4"/>
    <w:rsid w:val="00D756A5"/>
    <w:rsid w:val="00D869D5"/>
    <w:rsid w:val="00DB21FE"/>
    <w:rsid w:val="00F1146B"/>
    <w:rsid w:val="00F36823"/>
    <w:rsid w:val="00F661EF"/>
    <w:rsid w:val="00FE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6350"/>
    <w:pPr>
      <w:ind w:left="720"/>
      <w:contextualSpacing/>
    </w:p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6B"/>
  </w:style>
  <w:style w:type="paragraph" w:styleId="Footer">
    <w:name w:val="footer"/>
    <w:basedOn w:val="Normal"/>
    <w:link w:val="Foot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6B"/>
  </w:style>
  <w:style w:type="character" w:styleId="Hyperlink">
    <w:name w:val="Hyperlink"/>
    <w:uiPriority w:val="99"/>
    <w:semiHidden/>
    <w:unhideWhenUsed/>
    <w:rsid w:val="002F55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6350"/>
    <w:pPr>
      <w:ind w:left="720"/>
      <w:contextualSpacing/>
    </w:p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6B"/>
  </w:style>
  <w:style w:type="paragraph" w:styleId="Footer">
    <w:name w:val="footer"/>
    <w:basedOn w:val="Normal"/>
    <w:link w:val="Foot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6B"/>
  </w:style>
  <w:style w:type="character" w:styleId="Hyperlink">
    <w:name w:val="Hyperlink"/>
    <w:uiPriority w:val="99"/>
    <w:semiHidden/>
    <w:unhideWhenUsed/>
    <w:rsid w:val="002F55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irnJ1cwcz0r1DzlMdzvXoiSmxA==">AMUW2mU1ijE71ESAbZHncKyjavJ8bO37vwPY7zoh7j+kGyxUrJajuhlC1xcGoE4EEhTcyc+Oc6m0STXeVnK/M5A+czBATGLnxwSE/aRTRemzWeed4qYsVXsU4528zMBQKtey5rBzBno/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shifa abbas</dc:creator>
  <cp:lastModifiedBy>mohammad jordan</cp:lastModifiedBy>
  <cp:revision>15</cp:revision>
  <dcterms:created xsi:type="dcterms:W3CDTF">2021-01-11T21:25:00Z</dcterms:created>
  <dcterms:modified xsi:type="dcterms:W3CDTF">2021-02-07T19:14:00Z</dcterms:modified>
</cp:coreProperties>
</file>