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DB448" w14:textId="1A679AA0" w:rsidR="00D603AC" w:rsidRDefault="00B11A84" w:rsidP="00B11A84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ورقة عمل (3/1)</w:t>
      </w:r>
    </w:p>
    <w:p w14:paraId="13A39A49" w14:textId="7B5D08B0" w:rsidR="00B11A84" w:rsidRDefault="00B11A84" w:rsidP="00B11A84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المواقف الصفية</w:t>
      </w:r>
    </w:p>
    <w:p w14:paraId="3B233F39" w14:textId="523D4E24" w:rsidR="00B11A84" w:rsidRDefault="00B11A84" w:rsidP="00B11A84">
      <w:pPr>
        <w:jc w:val="center"/>
        <w:rPr>
          <w:sz w:val="32"/>
          <w:szCs w:val="32"/>
          <w:rtl/>
          <w:lang w:bidi="ar-JO"/>
        </w:rPr>
      </w:pPr>
    </w:p>
    <w:p w14:paraId="14EB8C27" w14:textId="6257109D" w:rsidR="00B11A84" w:rsidRDefault="00B11A84" w:rsidP="00B11A84">
      <w:pPr>
        <w:pStyle w:val="a3"/>
        <w:numPr>
          <w:ilvl w:val="0"/>
          <w:numId w:val="1"/>
        </w:numPr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مراحل تدريس القراءة.</w:t>
      </w:r>
    </w:p>
    <w:p w14:paraId="41254CD3" w14:textId="3456D34A" w:rsidR="00B11A84" w:rsidRDefault="00B11A84" w:rsidP="00B11A84">
      <w:pPr>
        <w:pStyle w:val="a3"/>
        <w:numPr>
          <w:ilvl w:val="0"/>
          <w:numId w:val="1"/>
        </w:numPr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اقتراح استراتيجية لتدريس الأساليب اللغوية:</w:t>
      </w:r>
    </w:p>
    <w:p w14:paraId="01F47D20" w14:textId="50E5FE5C" w:rsidR="00B11A84" w:rsidRDefault="00B11A84" w:rsidP="00B11A84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طريقة الاستنباطية.</w:t>
      </w:r>
    </w:p>
    <w:p w14:paraId="225BE25F" w14:textId="3A080CE9" w:rsidR="00B11A84" w:rsidRDefault="00B11A84" w:rsidP="00B11A84">
      <w:pPr>
        <w:rPr>
          <w:sz w:val="32"/>
          <w:szCs w:val="32"/>
          <w:rtl/>
          <w:lang w:bidi="ar-JO"/>
        </w:rPr>
      </w:pPr>
    </w:p>
    <w:p w14:paraId="61E41B89" w14:textId="1215F6FD" w:rsidR="00B11A84" w:rsidRDefault="00B11A84" w:rsidP="00B11A84">
      <w:pPr>
        <w:pStyle w:val="a3"/>
        <w:numPr>
          <w:ilvl w:val="0"/>
          <w:numId w:val="1"/>
        </w:numPr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اقتراح أداة لتقييم الطلبة في مهارة الكتابة:</w:t>
      </w:r>
    </w:p>
    <w:p w14:paraId="6FB0F577" w14:textId="4C206573" w:rsidR="00B11A84" w:rsidRPr="00B11A84" w:rsidRDefault="00B11A84" w:rsidP="00B11A84">
      <w:pPr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قائمة الشطب.</w:t>
      </w:r>
    </w:p>
    <w:sectPr w:rsidR="00B11A84" w:rsidRPr="00B11A84" w:rsidSect="00B8745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A7AB7"/>
    <w:multiLevelType w:val="hybridMultilevel"/>
    <w:tmpl w:val="9EFA6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686"/>
    <w:rsid w:val="00397686"/>
    <w:rsid w:val="00B11A84"/>
    <w:rsid w:val="00B87450"/>
    <w:rsid w:val="00BE4325"/>
    <w:rsid w:val="00D6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80E90A"/>
  <w15:chartTrackingRefBased/>
  <w15:docId w15:val="{AB3D1A74-5EA6-4FEF-8713-ABAA6AC4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 AlHakim Al Qarara</dc:creator>
  <cp:keywords/>
  <dc:description/>
  <cp:lastModifiedBy>ايهم الحجي</cp:lastModifiedBy>
  <cp:revision>2</cp:revision>
  <dcterms:created xsi:type="dcterms:W3CDTF">2021-08-06T10:06:00Z</dcterms:created>
  <dcterms:modified xsi:type="dcterms:W3CDTF">2021-08-06T10:06:00Z</dcterms:modified>
</cp:coreProperties>
</file>