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E7AF6" w:rsidRPr="00962D59" w:rsidRDefault="005E7AF6" w:rsidP="005E7AF6">
      <w:pPr>
        <w:bidi w:val="0"/>
        <w:spacing w:after="200" w:line="276" w:lineRule="auto"/>
        <w:ind w:firstLine="720"/>
        <w:jc w:val="center"/>
        <w:rPr>
          <w:b/>
          <w:bCs/>
          <w:sz w:val="28"/>
          <w:szCs w:val="28"/>
          <w:lang w:bidi="ar-JO"/>
        </w:rPr>
      </w:pPr>
      <w:r>
        <w:rPr>
          <w:rFonts w:hint="cs"/>
          <w:b/>
          <w:bCs/>
          <w:sz w:val="28"/>
          <w:szCs w:val="28"/>
        </w:rPr>
        <w:t>W</w:t>
      </w:r>
      <w:r>
        <w:rPr>
          <w:b/>
          <w:bCs/>
          <w:sz w:val="28"/>
          <w:szCs w:val="28"/>
          <w:lang w:bidi="ar-JO"/>
        </w:rPr>
        <w:t xml:space="preserve">orksheet </w:t>
      </w:r>
      <w:r w:rsidRPr="00962D59">
        <w:rPr>
          <w:rFonts w:hint="cs"/>
          <w:b/>
          <w:bCs/>
          <w:sz w:val="28"/>
          <w:szCs w:val="28"/>
          <w:rtl/>
          <w:lang w:bidi="ar-JO"/>
        </w:rPr>
        <w:t>(3/4)</w:t>
      </w:r>
    </w:p>
    <w:p w:rsidR="005E7AF6" w:rsidRPr="00962D59" w:rsidRDefault="005E7AF6" w:rsidP="005E7AF6">
      <w:pPr>
        <w:spacing w:after="200" w:line="276" w:lineRule="auto"/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</w:pPr>
      <w:r w:rsidRPr="00962D59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 xml:space="preserve"> </w:t>
      </w:r>
    </w:p>
    <w:p w:rsidR="005E7AF6" w:rsidRPr="00962D59" w:rsidRDefault="005E7AF6" w:rsidP="005E7AF6">
      <w:pPr>
        <w:bidi w:val="0"/>
        <w:spacing w:after="200" w:line="276" w:lineRule="auto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r w:rsidRPr="00962D59">
        <w:rPr>
          <w:rFonts w:ascii="Simplified Arabic" w:hAnsi="Simplified Arabic" w:cs="Simplified Arabic" w:hint="cs"/>
          <w:color w:val="000000"/>
          <w:sz w:val="28"/>
          <w:szCs w:val="28"/>
          <w:rtl/>
          <w:lang w:bidi="ar-JO"/>
        </w:rPr>
        <w:t xml:space="preserve">                               </w:t>
      </w:r>
      <w:r w:rsidRPr="00962D59">
        <w:rPr>
          <w:rFonts w:ascii="Simplified Arabic" w:hAnsi="Simplified Arabic" w:cs="Simplified Arabic"/>
          <w:b/>
          <w:bCs/>
          <w:sz w:val="28"/>
          <w:szCs w:val="28"/>
          <w:lang w:bidi="ar-JO"/>
        </w:rPr>
        <w:t>Answer the following questions:</w:t>
      </w:r>
    </w:p>
    <w:p w:rsidR="005E7AF6" w:rsidRPr="00962D59" w:rsidRDefault="005E7AF6" w:rsidP="005E7AF6">
      <w:pPr>
        <w:bidi w:val="0"/>
        <w:spacing w:after="200" w:line="276" w:lineRule="auto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r w:rsidRPr="00962D59">
        <w:rPr>
          <w:rFonts w:ascii="Simplified Arabic" w:hAnsi="Simplified Arabic" w:cs="Simplified Arabic"/>
          <w:b/>
          <w:bCs/>
          <w:sz w:val="28"/>
          <w:szCs w:val="28"/>
          <w:lang w:bidi="ar-JO"/>
        </w:rPr>
        <w:t>1-Based on the plan above, mention an example on “elaboration” in the case of the teacher and in the case of the learner.</w:t>
      </w:r>
    </w:p>
    <w:p w:rsidR="008D4244" w:rsidRPr="00607FA5" w:rsidRDefault="00DB7F5F" w:rsidP="00607FA5">
      <w:pPr>
        <w:pStyle w:val="ListParagraph"/>
        <w:numPr>
          <w:ilvl w:val="0"/>
          <w:numId w:val="2"/>
        </w:numPr>
        <w:bidi w:val="0"/>
        <w:spacing w:after="200" w:line="276" w:lineRule="auto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r w:rsidRPr="00607FA5">
        <w:rPr>
          <w:rFonts w:ascii="Simplified Arabic" w:hAnsi="Simplified Arabic" w:cs="Simplified Arabic" w:hint="cs"/>
          <w:b/>
          <w:bCs/>
          <w:sz w:val="28"/>
          <w:szCs w:val="28"/>
        </w:rPr>
        <w:t>T</w:t>
      </w:r>
      <w:r w:rsidR="008D4244" w:rsidRPr="00607FA5">
        <w:rPr>
          <w:rFonts w:ascii="Simplified Arabic" w:hAnsi="Simplified Arabic" w:cs="Simplified Arabic"/>
          <w:b/>
          <w:bCs/>
          <w:sz w:val="28"/>
          <w:szCs w:val="28"/>
          <w:lang w:bidi="ar-JO"/>
        </w:rPr>
        <w:t xml:space="preserve">he teacher helps students to make connections between the things they have learnt  rather than seeing them as several unrelated facts  ( using prediction and prediction based on observation  )  using </w:t>
      </w:r>
      <w:r w:rsidR="007A1DCC" w:rsidRPr="00607FA5">
        <w:rPr>
          <w:rFonts w:ascii="Simplified Arabic" w:hAnsi="Simplified Arabic" w:cs="Simplified Arabic" w:hint="cs"/>
          <w:b/>
          <w:bCs/>
          <w:sz w:val="28"/>
          <w:szCs w:val="28"/>
        </w:rPr>
        <w:t>the prepositions.</w:t>
      </w:r>
    </w:p>
    <w:p w:rsidR="00CA4D5A" w:rsidRPr="00607FA5" w:rsidRDefault="008D4244" w:rsidP="00607FA5">
      <w:pPr>
        <w:pStyle w:val="ListParagraph"/>
        <w:numPr>
          <w:ilvl w:val="0"/>
          <w:numId w:val="2"/>
        </w:numPr>
        <w:bidi w:val="0"/>
        <w:spacing w:after="200" w:line="276" w:lineRule="auto"/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</w:pPr>
      <w:r w:rsidRPr="00607FA5">
        <w:rPr>
          <w:rFonts w:ascii="Simplified Arabic" w:hAnsi="Simplified Arabic" w:cs="Simplified Arabic"/>
          <w:b/>
          <w:bCs/>
          <w:sz w:val="28"/>
          <w:szCs w:val="28"/>
          <w:lang w:bidi="ar-JO"/>
        </w:rPr>
        <w:t>By asking the students to answer why questions encourages them to think more deeply about the new concepts and explore the connections to related topics .thus increasing the quality of learning</w:t>
      </w:r>
    </w:p>
    <w:p w:rsidR="00CA4D5A" w:rsidRDefault="00CA4D5A" w:rsidP="00CA4D5A">
      <w:pPr>
        <w:bidi w:val="0"/>
        <w:spacing w:after="200" w:line="276" w:lineRule="auto"/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</w:pPr>
    </w:p>
    <w:p w:rsidR="005E7AF6" w:rsidRPr="00962D59" w:rsidRDefault="005E7AF6" w:rsidP="00CA4D5A">
      <w:pPr>
        <w:bidi w:val="0"/>
        <w:spacing w:after="200" w:line="276" w:lineRule="auto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r w:rsidRPr="00962D59">
        <w:rPr>
          <w:rFonts w:ascii="Simplified Arabic" w:hAnsi="Simplified Arabic" w:cs="Simplified Arabic"/>
          <w:b/>
          <w:bCs/>
          <w:sz w:val="28"/>
          <w:szCs w:val="28"/>
          <w:lang w:bidi="ar-JO"/>
        </w:rPr>
        <w:t xml:space="preserve">2- What do you suggest as an extra activity for “Explore” that can be added in the “teacher” column? </w:t>
      </w:r>
    </w:p>
    <w:p w:rsidR="00574F5C" w:rsidRDefault="00607FA5" w:rsidP="00607FA5">
      <w:pPr>
        <w:pStyle w:val="ListParagraph"/>
        <w:numPr>
          <w:ilvl w:val="0"/>
          <w:numId w:val="1"/>
        </w:numPr>
        <w:bidi w:val="0"/>
      </w:pPr>
      <w:r w:rsidRPr="00607FA5">
        <w:rPr>
          <w:rFonts w:ascii="Simplified Arabic" w:hAnsi="Simplified Arabic" w:cs="Simplified Arabic"/>
          <w:b/>
          <w:bCs/>
          <w:sz w:val="28"/>
          <w:szCs w:val="28"/>
          <w:lang w:bidi="ar-JO"/>
        </w:rPr>
        <w:t>Create a puzzle game</w:t>
      </w:r>
    </w:p>
    <w:sectPr w:rsidR="00574F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implified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3E4258"/>
    <w:multiLevelType w:val="hybridMultilevel"/>
    <w:tmpl w:val="D4AA3C3C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implified Arabic" w:eastAsia="Times New Roman" w:hAnsi="Simplified Arabic" w:cs="Simplified Arabic" w:hint="default"/>
        <w:b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350FFC"/>
    <w:multiLevelType w:val="hybridMultilevel"/>
    <w:tmpl w:val="E4169C6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Simplified Arabic" w:eastAsia="Times New Roman" w:hAnsi="Simplified Arabic" w:cs="Simplified Arabic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AF6"/>
    <w:rsid w:val="003C759A"/>
    <w:rsid w:val="00574F5C"/>
    <w:rsid w:val="005E7AF6"/>
    <w:rsid w:val="00607FA5"/>
    <w:rsid w:val="007A1DCC"/>
    <w:rsid w:val="008D4244"/>
    <w:rsid w:val="00BF5C71"/>
    <w:rsid w:val="00CA4D5A"/>
    <w:rsid w:val="00DB7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22FB0"/>
  <w15:chartTrackingRefBased/>
  <w15:docId w15:val="{83D8CDFA-D837-4B79-98A9-B43962433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7AF6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7F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فادي جابر</dc:creator>
  <cp:keywords/>
  <dc:description/>
  <cp:lastModifiedBy>myglory42@gmail.com</cp:lastModifiedBy>
  <cp:revision>2</cp:revision>
  <dcterms:created xsi:type="dcterms:W3CDTF">2021-08-06T11:24:00Z</dcterms:created>
  <dcterms:modified xsi:type="dcterms:W3CDTF">2021-08-06T11:24:00Z</dcterms:modified>
</cp:coreProperties>
</file>