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D36" w:rsidRDefault="000173F1">
      <w:pPr>
        <w:pStyle w:val="ParaAttribute0"/>
        <w:bidi/>
        <w:rPr>
          <w:rFonts w:eastAsia="Times New Roman"/>
        </w:rPr>
      </w:pPr>
      <w:bookmarkStart w:id="0" w:name="_GoBack"/>
      <w:bookmarkEnd w:id="0"/>
      <w:r>
        <w:rPr>
          <w:rStyle w:val="CharAttribute4"/>
          <w:rFonts w:eastAsia="Batang"/>
          <w:szCs w:val="36"/>
          <w:rtl/>
        </w:rPr>
        <w:t>الــــخــــطـــــة الـفـــصـــلـــيــــــــــــة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 xml:space="preserve">     الصف / المستوى: الرابع الأساسي                               الفصل الدراسي:الثاني                    الــــمـبـحــــث: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التاسع:</w:t>
      </w:r>
      <w:r>
        <w:rPr>
          <w:rStyle w:val="CharAttribute4"/>
          <w:rFonts w:eastAsia="Batang"/>
          <w:szCs w:val="36"/>
          <w:rtl/>
        </w:rPr>
        <w:tab/>
      </w:r>
      <w:r>
        <w:rPr>
          <w:rStyle w:val="CharAttribute6"/>
          <w:rFonts w:eastAsia="Batang"/>
          <w:szCs w:val="32"/>
          <w:rtl/>
        </w:rPr>
        <w:t>عنـــــــوان الوحدة:ماذا تريد أن تكون؟        الـصـفـحــــــــات:4-12    الفترة الزمنية: من :7/2</w:t>
      </w:r>
      <w:r>
        <w:rPr>
          <w:rStyle w:val="CharAttribute7"/>
          <w:rFonts w:eastAsia="Batang"/>
          <w:szCs w:val="24"/>
          <w:rtl/>
        </w:rPr>
        <w:t xml:space="preserve"> /</w:t>
      </w:r>
      <w:r w:rsidR="00A9198E">
        <w:rPr>
          <w:rStyle w:val="CharAttribute7"/>
          <w:rFonts w:eastAsia="Batang"/>
          <w:szCs w:val="24"/>
          <w:rtl/>
        </w:rPr>
        <w:t>2021</w:t>
      </w:r>
      <w:r>
        <w:rPr>
          <w:rStyle w:val="CharAttribute7"/>
          <w:rFonts w:eastAsia="Batang"/>
          <w:szCs w:val="24"/>
          <w:rtl/>
        </w:rPr>
        <w:t xml:space="preserve">  </w:t>
      </w:r>
      <w:r>
        <w:rPr>
          <w:rStyle w:val="CharAttribute6"/>
          <w:rFonts w:eastAsia="Batang"/>
          <w:szCs w:val="32"/>
          <w:rtl/>
        </w:rPr>
        <w:t>إلى:  21/2</w:t>
      </w:r>
      <w:r>
        <w:rPr>
          <w:rStyle w:val="CharAttribute2"/>
          <w:rFonts w:eastAsia="Batang"/>
          <w:szCs w:val="24"/>
          <w:rtl/>
        </w:rPr>
        <w:t>/</w:t>
      </w:r>
      <w:r w:rsidR="00A9198E">
        <w:rPr>
          <w:rStyle w:val="CharAttribute2"/>
          <w:rFonts w:eastAsia="Batang"/>
          <w:szCs w:val="24"/>
          <w:rtl/>
        </w:rPr>
        <w:t>2021</w:t>
      </w:r>
    </w:p>
    <w:tbl>
      <w:tblPr>
        <w:tblStyle w:val="DefaultTable"/>
        <w:bidiVisual/>
        <w:tblW w:w="14842" w:type="auto"/>
        <w:tblInd w:w="60" w:type="dxa"/>
        <w:tblLook w:val="000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2D4D36">
        <w:tc>
          <w:tcPr>
            <w:tcW w:w="42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النتاجات العـامّة</w:t>
            </w:r>
          </w:p>
        </w:tc>
        <w:tc>
          <w:tcPr>
            <w:tcW w:w="2638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700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17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>
        <w:trPr>
          <w:trHeight w:val="828"/>
        </w:trPr>
        <w:tc>
          <w:tcPr>
            <w:tcW w:w="42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638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44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7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2D4D36">
        <w:trPr>
          <w:trHeight w:val="6762"/>
        </w:trPr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تتوقّع منَ الطّالبِة أن تكونَ قادرة على: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تصغي جيدا للنص المقروء وتجيب عن أسئلته 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تتحدّث شفويّاً 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النص قراءةً جهريّةً سليمةً معبّرةً متقنة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تفسر معاني المفردات والتراكيب الواردة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تتعرف حروف العطف ثم وفـ ويستخدمهم ويميز المعطوف والمعطوف عليه وتشابه حركتهم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تتعرف كان وأخواتها وتأثيرها على الجملة الاسمية/تنوين الرفع/تنوين النصب</w:t>
            </w:r>
          </w:p>
          <w:p w:rsidR="002D4D36" w:rsidRDefault="00FB3403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 </w:t>
            </w: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0173F1">
              <w:rPr>
                <w:rStyle w:val="CharAttribute10"/>
                <w:rFonts w:eastAsia="Batang"/>
                <w:szCs w:val="28"/>
                <w:rtl/>
              </w:rPr>
              <w:t>لفظ تنوين الفتح ويكتبه بمهارة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ما يملى عليها كتابة صحيحة</w:t>
            </w:r>
          </w:p>
          <w:p w:rsidR="002D4D36" w:rsidRDefault="00FB3403">
            <w:pPr>
              <w:pStyle w:val="a3"/>
              <w:numPr>
                <w:ilvl w:val="0"/>
                <w:numId w:val="1"/>
              </w:numPr>
              <w:bidi/>
              <w:ind w:left="360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0173F1">
              <w:rPr>
                <w:rStyle w:val="CharAttribute10"/>
                <w:rFonts w:eastAsia="Batang"/>
                <w:szCs w:val="28"/>
                <w:rtl/>
              </w:rPr>
              <w:t xml:space="preserve">عبر ويجيد صياغة جمل عن أعمال المفلس </w:t>
            </w:r>
          </w:p>
          <w:p w:rsidR="002D4D36" w:rsidRDefault="000173F1">
            <w:pPr>
              <w:pStyle w:val="a3"/>
              <w:numPr>
                <w:ilvl w:val="0"/>
                <w:numId w:val="1"/>
              </w:numPr>
              <w:bidi/>
              <w:ind w:left="199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تجيد كتابة جمل كراسة الخط العربي</w:t>
            </w:r>
          </w:p>
          <w:p w:rsidR="002D4D36" w:rsidRDefault="002D4D36">
            <w:pPr>
              <w:pStyle w:val="ParaAttribute6"/>
              <w:bidi/>
              <w:rPr>
                <w:rFonts w:eastAsia="Times New Roman"/>
              </w:rPr>
            </w:pPr>
          </w:p>
        </w:tc>
        <w:tc>
          <w:tcPr>
            <w:tcW w:w="263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الكتاب المدرسي.</w:t>
            </w:r>
          </w:p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 المعجم. </w:t>
            </w:r>
          </w:p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بطاقات.</w:t>
            </w:r>
          </w:p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دليل المعلّم.</w:t>
            </w:r>
          </w:p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الطّباشير.</w:t>
            </w:r>
          </w:p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السّبورة.</w:t>
            </w:r>
          </w:p>
          <w:p w:rsidR="002D4D36" w:rsidRDefault="000173F1">
            <w:pPr>
              <w:pStyle w:val="a3"/>
              <w:numPr>
                <w:ilvl w:val="0"/>
                <w:numId w:val="2"/>
              </w:numPr>
              <w:bidi/>
              <w:ind w:left="360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الدّفتر و القلم.</w:t>
            </w:r>
          </w:p>
        </w:tc>
        <w:tc>
          <w:tcPr>
            <w:tcW w:w="144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DA5AEC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DA5AEC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="00DA5AEC"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216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الواجبات البيتيّة </w:t>
            </w: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-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-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</w:tc>
      </w:tr>
    </w:tbl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ab/>
      </w:r>
      <w:r>
        <w:rPr>
          <w:rStyle w:val="CharAttribute10"/>
          <w:rFonts w:eastAsia="Batang"/>
          <w:szCs w:val="28"/>
          <w:rtl/>
        </w:rPr>
        <w:tab/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الــــخــــطـــــة الـــفـــصـــلـــيــــــــــــة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>الصف / المستوى :الرابع الأساسي                               الفصل الدراسي : الثاني                            الــــمـبـحــــث :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العاشر:</w:t>
      </w:r>
      <w:r>
        <w:rPr>
          <w:rStyle w:val="CharAttribute6"/>
          <w:rFonts w:eastAsia="Batang"/>
          <w:szCs w:val="32"/>
          <w:rtl/>
        </w:rPr>
        <w:t xml:space="preserve">  عنـــــــوان الوحدة : بطولة وفداء   الـصـفـحــــــــات :13- 22  الفترة الزمنية : من : 22/2/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 xml:space="preserve">  إلى :  6/3</w:t>
      </w:r>
      <w:r>
        <w:rPr>
          <w:rStyle w:val="CharAttribute2"/>
          <w:rFonts w:eastAsia="Batang"/>
          <w:szCs w:val="24"/>
          <w:rtl/>
        </w:rPr>
        <w:t>/</w:t>
      </w:r>
      <w:r w:rsidR="00A9198E">
        <w:rPr>
          <w:rStyle w:val="CharAttribute2"/>
          <w:rFonts w:eastAsia="Batang"/>
          <w:szCs w:val="24"/>
          <w:rtl/>
        </w:rPr>
        <w:t>2021</w:t>
      </w:r>
    </w:p>
    <w:p w:rsidR="002D4D36" w:rsidRDefault="002D4D36">
      <w:pPr>
        <w:pStyle w:val="ParaAttribute2"/>
        <w:bidi/>
        <w:rPr>
          <w:rFonts w:eastAsia="Times New Roman"/>
        </w:rPr>
      </w:pPr>
    </w:p>
    <w:tbl>
      <w:tblPr>
        <w:tblStyle w:val="DefaultTable"/>
        <w:bidiVisual/>
        <w:tblW w:w="0" w:type="auto"/>
        <w:tblInd w:w="-365" w:type="dxa"/>
        <w:tblLook w:val="0000"/>
      </w:tblPr>
      <w:tblGrid>
        <w:gridCol w:w="4621"/>
        <w:gridCol w:w="2219"/>
        <w:gridCol w:w="1440"/>
        <w:gridCol w:w="1620"/>
        <w:gridCol w:w="1080"/>
        <w:gridCol w:w="2160"/>
        <w:gridCol w:w="1702"/>
      </w:tblGrid>
      <w:tr w:rsidR="002D4D36" w:rsidTr="00DA5AEC">
        <w:tc>
          <w:tcPr>
            <w:tcW w:w="4621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  النتاجات العامة</w:t>
            </w:r>
          </w:p>
        </w:tc>
        <w:tc>
          <w:tcPr>
            <w:tcW w:w="2219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700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17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 w:rsidTr="00DA5AEC">
        <w:trPr>
          <w:trHeight w:val="736"/>
        </w:trPr>
        <w:tc>
          <w:tcPr>
            <w:tcW w:w="4621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219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44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7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DA5AEC" w:rsidTr="00DA5AEC">
        <w:trPr>
          <w:trHeight w:val="6118"/>
        </w:trPr>
        <w:tc>
          <w:tcPr>
            <w:tcW w:w="462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تتوقّع من الطالبة أن تكون قادرة على أن: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تصغي جيدا للنص المقروء 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تتحدّث شفويّاً عن بطولة الجيش وحربه مع اليهود الذي بجشعه خسر كل شيء 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تقرأالدرس قراءة صامتة فاهمة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الدرس قراءةً جهريّةً سليمةً معبرةً مراعياً الحروف والمقاطع والحركات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تتعرّف دلالات الألفاظ و التّراكيب الجديدة و توظفها في جمل مفيدة.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يميز الجملة الفعلية والجملة الاسمية</w:t>
            </w:r>
          </w:p>
          <w:p w:rsidR="00DA5AEC" w:rsidRDefault="00FB3403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تعرف الضمائر أنت نحن أنتم أنا ولما تستخدم</w:t>
            </w:r>
          </w:p>
          <w:p w:rsidR="00DA5AEC" w:rsidRDefault="00FB3403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ستخدم لا النافية بجمل ويميزها عن لا الناهية/يميز علامات الترقيم واستخداماتهم/وهمزة الوصل وهمزة القطع</w:t>
            </w:r>
          </w:p>
          <w:p w:rsidR="00DA5AEC" w:rsidRDefault="00FB3403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 xml:space="preserve">كتُب </w:t>
            </w:r>
            <w:r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ما يُملى عليهِا بمهارة</w:t>
            </w:r>
          </w:p>
          <w:p w:rsidR="00DA5AEC" w:rsidRDefault="00FB3403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ميز جمع الكسير ويمثل عليه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تحفظ الأقوال المأثورة وتقتدي بها</w:t>
            </w:r>
          </w:p>
          <w:p w:rsidR="00DA5AEC" w:rsidRDefault="00DA5AEC">
            <w:pPr>
              <w:pStyle w:val="a3"/>
              <w:numPr>
                <w:ilvl w:val="0"/>
                <w:numId w:val="3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تجيد الطالبة كتابة جمل كراسة الخط العربي</w:t>
            </w:r>
          </w:p>
        </w:tc>
        <w:tc>
          <w:tcPr>
            <w:tcW w:w="221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دليل المعلم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المعجم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_الطباشير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_السبورة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_الدّفتر و القلم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--صور</w:t>
            </w:r>
          </w:p>
        </w:tc>
        <w:tc>
          <w:tcPr>
            <w:tcW w:w="144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216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المدرسي.</w:t>
            </w:r>
            <w:r>
              <w:rPr>
                <w:rStyle w:val="CharAttribute3"/>
                <w:rFonts w:eastAsia="Batang"/>
                <w:szCs w:val="28"/>
              </w:rPr>
              <w:br/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البيتيّة.</w:t>
            </w:r>
            <w:r>
              <w:rPr>
                <w:rStyle w:val="CharAttribute3"/>
                <w:rFonts w:eastAsia="Batang"/>
                <w:szCs w:val="28"/>
              </w:rPr>
              <w:br/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أنشطة مختلفة</w:t>
            </w: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lastRenderedPageBreak/>
        <w:t>الــــخــــطـــــة الـــفـــصـــلـــيــــــــــــة</w:t>
      </w:r>
    </w:p>
    <w:p w:rsidR="002D4D36" w:rsidRDefault="002D4D36">
      <w:pPr>
        <w:pStyle w:val="ParaAttribute11"/>
        <w:bidi/>
        <w:rPr>
          <w:rFonts w:eastAsia="Times New Roman"/>
        </w:rPr>
      </w:pP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 xml:space="preserve"> الصف / المستوى : الرابع                            الفصل الدراسي :الثاني                    الــــمـبـحــــث :اللّغة العربيّة 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الحادي عشر:</w:t>
      </w:r>
      <w:r>
        <w:rPr>
          <w:rStyle w:val="CharAttribute6"/>
          <w:rFonts w:eastAsia="Batang"/>
          <w:szCs w:val="32"/>
          <w:rtl/>
        </w:rPr>
        <w:t>عنـــــــوان الوحدة :آثار خالدة        الـصـفـحــــــــات :22-30  الفترة الزمنية : من : 8/3/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>إلى 21/3 /</w:t>
      </w:r>
      <w:r w:rsidR="00A9198E">
        <w:rPr>
          <w:rStyle w:val="CharAttribute6"/>
          <w:rFonts w:eastAsia="Batang"/>
          <w:szCs w:val="32"/>
          <w:rtl/>
        </w:rPr>
        <w:t>2021</w:t>
      </w:r>
    </w:p>
    <w:p w:rsidR="002D4D36" w:rsidRDefault="002D4D36">
      <w:pPr>
        <w:pStyle w:val="ParaAttribute2"/>
        <w:bidi/>
        <w:rPr>
          <w:rFonts w:eastAsia="Times New Roman"/>
        </w:rPr>
      </w:pPr>
    </w:p>
    <w:tbl>
      <w:tblPr>
        <w:tblStyle w:val="DefaultTable"/>
        <w:bidiVisual/>
        <w:tblW w:w="0" w:type="auto"/>
        <w:tblInd w:w="-365" w:type="dxa"/>
        <w:tblLook w:val="000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2D4D36" w:rsidTr="00DA5AEC">
        <w:tc>
          <w:tcPr>
            <w:tcW w:w="42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النتاجات العامّة</w:t>
            </w:r>
          </w:p>
        </w:tc>
        <w:tc>
          <w:tcPr>
            <w:tcW w:w="2638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700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17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 w:rsidTr="00DA5AEC">
        <w:trPr>
          <w:trHeight w:val="828"/>
        </w:trPr>
        <w:tc>
          <w:tcPr>
            <w:tcW w:w="42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638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44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7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DA5AEC" w:rsidTr="00DA5AEC">
        <w:trPr>
          <w:trHeight w:val="5474"/>
        </w:trPr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يتوقع من الطالبة أن تكونَ قادرةعلى أن:</w:t>
            </w:r>
          </w:p>
          <w:p w:rsidR="00DA5AEC" w:rsidRDefault="00DA5AEC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تصغي جيدًا للنص المقروء وتجيب عن أسئلة النتاجات</w:t>
            </w:r>
          </w:p>
          <w:p w:rsidR="00DA5AEC" w:rsidRDefault="00FB3403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 xml:space="preserve">تحدّث </w:t>
            </w:r>
            <w:r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 xml:space="preserve">شفويّاً حول آثار </w:t>
            </w:r>
          </w:p>
          <w:p w:rsidR="00DA5AEC" w:rsidRDefault="00DA5AEC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الدرس قراءة صامتة فاهمة</w:t>
            </w:r>
          </w:p>
          <w:p w:rsidR="00DA5AEC" w:rsidRDefault="00DA5AEC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النّص قراءةً جهريّة</w:t>
            </w:r>
            <w:r>
              <w:rPr>
                <w:rStyle w:val="CharAttribute22"/>
                <w:rFonts w:eastAsia="Batang"/>
                <w:szCs w:val="28"/>
                <w:u w:color="FFFFFF"/>
                <w:rtl/>
              </w:rPr>
              <w:t xml:space="preserve">ً </w:t>
            </w:r>
            <w:r>
              <w:rPr>
                <w:rStyle w:val="CharAttribute10"/>
                <w:rFonts w:eastAsia="Batang"/>
                <w:szCs w:val="28"/>
                <w:rtl/>
              </w:rPr>
              <w:t>سليمةً معبّرة مراعياً مواطن الوقفِ فيه.</w:t>
            </w:r>
          </w:p>
          <w:p w:rsidR="00DA5AEC" w:rsidRDefault="00FB3403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 xml:space="preserve">ستخلص </w:t>
            </w:r>
            <w:r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الأفكار الرئيسيّة و الفرعيّة الواردة في النّص.</w:t>
            </w:r>
          </w:p>
          <w:p w:rsidR="00DA5AEC" w:rsidRDefault="00DA5AEC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تفسر المفردات والتراكيب الواردة في الدرس</w:t>
            </w:r>
          </w:p>
          <w:p w:rsidR="00DA5AEC" w:rsidRDefault="00FB3403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كتب ما يُملى عليها.</w:t>
            </w:r>
          </w:p>
          <w:p w:rsidR="00DA5AEC" w:rsidRDefault="00FB3403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تعرف إن وأخواتها واستخداماتها وحركة ما بعدها/اسم التفضيل</w:t>
            </w:r>
          </w:p>
          <w:p w:rsidR="00DA5AEC" w:rsidRDefault="00FB3403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كتب الهمزة بطريقة صحيحة ئ ئـ ؤ ء</w:t>
            </w:r>
          </w:p>
          <w:p w:rsidR="00DA5AEC" w:rsidRDefault="00FB3403">
            <w:pPr>
              <w:pStyle w:val="a3"/>
              <w:numPr>
                <w:ilvl w:val="0"/>
                <w:numId w:val="4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كتب فقرة الكتابة كتابة صحيحة وبخط النسخ مراعية النظافة</w:t>
            </w:r>
          </w:p>
        </w:tc>
        <w:tc>
          <w:tcPr>
            <w:tcW w:w="263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المعجم الوسيط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_ السبورة 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دليل المعلم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_الطّباشير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الدفتر والقلم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-ـ صور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-درس محوسب</w:t>
            </w:r>
          </w:p>
        </w:tc>
        <w:tc>
          <w:tcPr>
            <w:tcW w:w="144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216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البيتية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عرض فيلم لمجتمع النمل</w:t>
            </w: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2D4D36">
      <w:pPr>
        <w:pStyle w:val="ParaAttribute2"/>
        <w:bidi/>
        <w:rPr>
          <w:rFonts w:eastAsia="Times New Roman"/>
        </w:rPr>
      </w:pPr>
    </w:p>
    <w:p w:rsidR="00DA5AEC" w:rsidRDefault="00DA5AEC">
      <w:pPr>
        <w:pStyle w:val="ParaAttribute3"/>
        <w:bidi/>
        <w:rPr>
          <w:rStyle w:val="CharAttribute4"/>
          <w:rFonts w:eastAsia="Batang"/>
          <w:szCs w:val="36"/>
          <w:rtl/>
        </w:rPr>
      </w:pP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lastRenderedPageBreak/>
        <w:t>الــــخــــطـــــة الـفـــصـــلـــيــــــــــــة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 xml:space="preserve"> الصف / المستوى : الرابع                                  الفصل الدراسي :الثاني                             الــــمـبـحــــث :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 xml:space="preserve">الدرس الثاني عشر:  </w:t>
      </w:r>
      <w:r>
        <w:rPr>
          <w:rStyle w:val="CharAttribute6"/>
          <w:rFonts w:eastAsia="Batang"/>
          <w:szCs w:val="32"/>
          <w:rtl/>
        </w:rPr>
        <w:t>عنـــــــوان الوحدة :العيش بسلام   الـصـفـحــــــــات  31-40   الفترة الزمنية : من : 22/3/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 xml:space="preserve"> إلى : 4/4</w:t>
      </w:r>
      <w:r>
        <w:rPr>
          <w:rStyle w:val="CharAttribute2"/>
          <w:rFonts w:eastAsia="Batang"/>
          <w:szCs w:val="24"/>
          <w:rtl/>
        </w:rPr>
        <w:t>/</w:t>
      </w:r>
      <w:r w:rsidR="00A9198E">
        <w:rPr>
          <w:rStyle w:val="CharAttribute2"/>
          <w:rFonts w:eastAsia="Batang"/>
          <w:szCs w:val="24"/>
          <w:rtl/>
        </w:rPr>
        <w:t>2021</w:t>
      </w:r>
    </w:p>
    <w:tbl>
      <w:tblPr>
        <w:tblStyle w:val="DefaultTable"/>
        <w:bidiVisual/>
        <w:tblW w:w="0" w:type="auto"/>
        <w:tblInd w:w="60" w:type="dxa"/>
        <w:tblLook w:val="000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2D4D36" w:rsidTr="00DA5AEC">
        <w:tc>
          <w:tcPr>
            <w:tcW w:w="42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النّتاجات العامّة</w:t>
            </w:r>
          </w:p>
        </w:tc>
        <w:tc>
          <w:tcPr>
            <w:tcW w:w="2638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700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17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 w:rsidTr="00DA5AEC">
        <w:trPr>
          <w:trHeight w:val="828"/>
        </w:trPr>
        <w:tc>
          <w:tcPr>
            <w:tcW w:w="42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638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44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7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DA5AEC" w:rsidTr="00DA5AEC">
        <w:trPr>
          <w:trHeight w:val="6440"/>
        </w:trPr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يتوقّع من الطالبة أن تكونَ قادرة على أن: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تصغي جيدا للنص المسموع وتجيب عن أسئلته 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تتحدّث شفويّاً عن التضحية والفداء من أجل الدعوة الإسلامية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الدرس قراءة صامته فاهمة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تقرأ </w:t>
            </w:r>
            <w:r w:rsidR="00FB3403"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>
              <w:rPr>
                <w:rStyle w:val="CharAttribute10"/>
                <w:rFonts w:eastAsia="Batang"/>
                <w:szCs w:val="28"/>
                <w:rtl/>
              </w:rPr>
              <w:t>النّص قراءةً جهريّةً سليمةً.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تفسر المفردات والتراكيب الواردة في النص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تستخلص الأفكار الرئيسة والفرعي</w:t>
            </w:r>
          </w:p>
          <w:p w:rsidR="00DA5AEC" w:rsidRDefault="00FB3403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ستخدم إن وأخواتها في الجمل مراعيا الضبط السليم للحركة ما بعدها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يستخدم </w:t>
            </w:r>
            <w:r w:rsidR="00FB3403"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>
              <w:rPr>
                <w:rStyle w:val="CharAttribute10"/>
                <w:rFonts w:eastAsia="Batang"/>
                <w:szCs w:val="28"/>
                <w:rtl/>
              </w:rPr>
              <w:t>على أسلوب الاستفهام(الهمزة)/الفعل الماضي /تنوين الفتح/فــ حرف عطف</w:t>
            </w:r>
          </w:p>
          <w:p w:rsidR="00DA5AEC" w:rsidRDefault="00FB3403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مي</w:t>
            </w:r>
            <w:r>
              <w:rPr>
                <w:rStyle w:val="CharAttribute10"/>
                <w:rFonts w:eastAsia="Batang"/>
                <w:szCs w:val="28"/>
                <w:rtl/>
              </w:rPr>
              <w:t>ز الأسماء الموصولة واستخدامها و</w:t>
            </w: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ستخدمها بنمط سليم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نص الخط كتابة صحيحة ومرتبة بخط النسخ</w:t>
            </w:r>
          </w:p>
          <w:p w:rsidR="00DA5AEC" w:rsidRDefault="00DA5AEC">
            <w:pPr>
              <w:pStyle w:val="a3"/>
              <w:numPr>
                <w:ilvl w:val="0"/>
                <w:numId w:val="5"/>
              </w:numPr>
              <w:bidi/>
              <w:ind w:left="57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الاقتداء بصحابة رسولنا الكريم وحبهم</w:t>
            </w:r>
          </w:p>
        </w:tc>
        <w:tc>
          <w:tcPr>
            <w:tcW w:w="263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المعجم الوسيط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_ السبورة 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الطباشير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السبورة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-البطاقات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الدفتر و القلم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-محوسب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-البطاقات</w:t>
            </w:r>
          </w:p>
        </w:tc>
        <w:tc>
          <w:tcPr>
            <w:tcW w:w="144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216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14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البيتية</w:t>
            </w:r>
          </w:p>
          <w:p w:rsidR="00DA5AEC" w:rsidRDefault="00DA5AEC">
            <w:pPr>
              <w:pStyle w:val="ParaAttribute14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14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أنشطة مختلفة</w:t>
            </w: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</w:tc>
      </w:tr>
    </w:tbl>
    <w:p w:rsidR="002D4D36" w:rsidRDefault="002D4D36">
      <w:pPr>
        <w:pStyle w:val="ParaAttribute15"/>
        <w:bidi/>
        <w:rPr>
          <w:rFonts w:ascii="Calibri" w:eastAsia="Calibri" w:hAnsi="Calibri"/>
        </w:rPr>
      </w:pP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lastRenderedPageBreak/>
        <w:t>الصف / المستوى : الرابع                              الفصل الدراسي : الثاني                                       الــــمـبـحــــث :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الثالث عشر:</w:t>
      </w:r>
      <w:r>
        <w:rPr>
          <w:rStyle w:val="CharAttribute6"/>
          <w:rFonts w:eastAsia="Batang"/>
          <w:szCs w:val="32"/>
          <w:rtl/>
        </w:rPr>
        <w:t xml:space="preserve">  عنـــــــوان الوحدة : الإنسان للإنسان    الـصـفـحــــــــات :41-48  الفترة الزمنية : من : 5/4/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>إلى :19/4</w:t>
      </w:r>
      <w:r>
        <w:rPr>
          <w:rStyle w:val="CharAttribute2"/>
          <w:rFonts w:eastAsia="Batang"/>
          <w:szCs w:val="24"/>
          <w:rtl/>
        </w:rPr>
        <w:t>/</w:t>
      </w:r>
      <w:r w:rsidR="00A9198E">
        <w:rPr>
          <w:rStyle w:val="CharAttribute2"/>
          <w:rFonts w:eastAsia="Batang"/>
          <w:szCs w:val="24"/>
          <w:rtl/>
        </w:rPr>
        <w:t>2021</w:t>
      </w:r>
    </w:p>
    <w:p w:rsidR="002D4D36" w:rsidRDefault="002D4D36">
      <w:pPr>
        <w:pStyle w:val="ParaAttribute2"/>
        <w:bidi/>
        <w:rPr>
          <w:rFonts w:eastAsia="Times New Roman"/>
        </w:rPr>
      </w:pPr>
    </w:p>
    <w:tbl>
      <w:tblPr>
        <w:tblStyle w:val="DefaultTable"/>
        <w:bidiVisual/>
        <w:tblW w:w="0" w:type="auto"/>
        <w:tblInd w:w="-365" w:type="dxa"/>
        <w:tblLook w:val="0000"/>
      </w:tblPr>
      <w:tblGrid>
        <w:gridCol w:w="4202"/>
        <w:gridCol w:w="2638"/>
        <w:gridCol w:w="2662"/>
        <w:gridCol w:w="850"/>
        <w:gridCol w:w="1028"/>
        <w:gridCol w:w="1795"/>
        <w:gridCol w:w="1702"/>
      </w:tblGrid>
      <w:tr w:rsidR="002D4D36" w:rsidTr="00DA5AEC"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النتاجات العامة</w:t>
            </w:r>
          </w:p>
        </w:tc>
        <w:tc>
          <w:tcPr>
            <w:tcW w:w="263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26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</w:tc>
        <w:tc>
          <w:tcPr>
            <w:tcW w:w="1878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1795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</w:tc>
      </w:tr>
      <w:tr w:rsidR="00DA5AEC" w:rsidTr="00DA5AEC">
        <w:trPr>
          <w:trHeight w:val="5796"/>
        </w:trPr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يتوقّع من الطّالبة أن تكون قادرةعلى أن:</w:t>
            </w:r>
          </w:p>
          <w:p w:rsidR="00DA5AEC" w:rsidRDefault="00DA5AEC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تصغي جيدا للنص المقروء وتجيب عن أسئلته </w:t>
            </w:r>
          </w:p>
          <w:p w:rsidR="00DA5AEC" w:rsidRDefault="00DA5AEC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تتحدّث شفويّا عن أخطار تسبب الجروح.</w:t>
            </w:r>
          </w:p>
          <w:p w:rsidR="00DA5AEC" w:rsidRDefault="00DA5AEC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النّص قراءةً صامتة فاهمة</w:t>
            </w:r>
          </w:p>
          <w:p w:rsidR="00DA5AEC" w:rsidRDefault="00DA5AEC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النص قراءةجهريّةً معبرةً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مميّزًا لمهارات العامة</w:t>
            </w:r>
          </w:p>
          <w:p w:rsidR="00DA5AEC" w:rsidRDefault="00DA5AEC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تستخلص الأفكار الواردة في النّص.</w:t>
            </w:r>
          </w:p>
          <w:p w:rsidR="00DA5AEC" w:rsidRDefault="00FB3403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 xml:space="preserve">كتب </w:t>
            </w:r>
            <w:r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 xml:space="preserve">ما يُملى عليهِ </w:t>
            </w:r>
          </w:p>
          <w:p w:rsidR="00DA5AEC" w:rsidRDefault="00FB3403">
            <w:pPr>
              <w:pStyle w:val="a3"/>
              <w:numPr>
                <w:ilvl w:val="0"/>
                <w:numId w:val="6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 w:hint="cs"/>
                <w:szCs w:val="28"/>
                <w:rtl/>
              </w:rPr>
              <w:t>ت</w:t>
            </w:r>
            <w:r w:rsidR="00DA5AEC">
              <w:rPr>
                <w:rStyle w:val="CharAttribute10"/>
                <w:rFonts w:eastAsia="Batang"/>
                <w:szCs w:val="28"/>
                <w:rtl/>
              </w:rPr>
              <w:t>عرف يميز المفعول لأجله ويمثل على نمطه/8-يجيد صياغة سؤال /9 –الأفعال الماضي والمضارع والأمر/الهمزة</w:t>
            </w:r>
          </w:p>
          <w:p w:rsidR="00DA5AEC" w:rsidRDefault="00DA5AEC">
            <w:pPr>
              <w:pStyle w:val="ParaAttribute16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10.يقرأ المختارات الجميلة وتستوعبها</w:t>
            </w:r>
          </w:p>
          <w:p w:rsidR="00DA5AEC" w:rsidRDefault="00DA5AEC">
            <w:pPr>
              <w:pStyle w:val="ParaAttribute16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11.تكتب جمل الخط كتابة صحيحة ومرتبة</w:t>
            </w:r>
          </w:p>
          <w:p w:rsidR="00DA5AEC" w:rsidRDefault="00DA5AEC">
            <w:pPr>
              <w:pStyle w:val="ParaAttribute16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12-ينمو لدى الطالبة اتجاه الاهتمام بصحته وتجنب الخطر وتقدير أهمية ضمادات الجروح واستخدامها</w:t>
            </w:r>
          </w:p>
        </w:tc>
        <w:tc>
          <w:tcPr>
            <w:tcW w:w="263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دليل المعلّم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_المعجم الوسيط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_ السبورة 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الطّباشير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_السّبورة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_الدفتر و القلم</w:t>
            </w:r>
            <w:r>
              <w:rPr>
                <w:rStyle w:val="CharAttribute3"/>
                <w:rFonts w:eastAsia="Batang"/>
                <w:szCs w:val="28"/>
              </w:rPr>
              <w:br/>
            </w:r>
          </w:p>
          <w:p w:rsidR="00DA5AEC" w:rsidRDefault="00DA5AEC">
            <w:pPr>
              <w:pStyle w:val="a3"/>
              <w:numPr>
                <w:ilvl w:val="0"/>
                <w:numId w:val="7"/>
              </w:numPr>
              <w:bidi/>
              <w:ind w:left="360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البطاقات</w:t>
            </w:r>
          </w:p>
        </w:tc>
        <w:tc>
          <w:tcPr>
            <w:tcW w:w="26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85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02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1795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البيتية.</w:t>
            </w:r>
            <w:r>
              <w:rPr>
                <w:rStyle w:val="CharAttribute3"/>
                <w:rFonts w:eastAsia="Batang"/>
                <w:szCs w:val="28"/>
              </w:rPr>
              <w:br/>
            </w: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2D4D36">
      <w:pPr>
        <w:pStyle w:val="ParaAttribute15"/>
        <w:bidi/>
        <w:rPr>
          <w:rFonts w:ascii="Calibri" w:eastAsia="Calibri" w:hAnsi="Calibri"/>
        </w:rPr>
      </w:pPr>
    </w:p>
    <w:p w:rsidR="002D4D36" w:rsidRDefault="000173F1">
      <w:pPr>
        <w:pStyle w:val="ParaAttribute17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lastRenderedPageBreak/>
        <w:t>الــــخــــطـــــة الـــفـــصـــلـــيــــــــــــة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 xml:space="preserve">  الصف / المستوى : الرابع                               </w:t>
      </w:r>
      <w:r>
        <w:rPr>
          <w:rStyle w:val="CharAttribute6"/>
          <w:rFonts w:eastAsia="Batang"/>
          <w:szCs w:val="32"/>
          <w:rtl/>
        </w:rPr>
        <w:tab/>
        <w:t xml:space="preserve">  الفصل الدراسي : الثاني                            الــــمـبـحــــث :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الرابع عشر:</w:t>
      </w:r>
      <w:r>
        <w:rPr>
          <w:rStyle w:val="CharAttribute6"/>
          <w:rFonts w:eastAsia="Batang"/>
          <w:szCs w:val="32"/>
          <w:rtl/>
        </w:rPr>
        <w:t xml:space="preserve">  عنـــــــوان الوحدة : حسن التصرف الـصـفـحــــــــات : 49-57  الفترة الزمنية : من :20/4/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>إلى :3/5</w:t>
      </w:r>
      <w:r>
        <w:rPr>
          <w:rStyle w:val="CharAttribute2"/>
          <w:rFonts w:eastAsia="Batang"/>
          <w:szCs w:val="24"/>
          <w:rtl/>
        </w:rPr>
        <w:t>/</w:t>
      </w:r>
      <w:r w:rsidR="00A9198E">
        <w:rPr>
          <w:rStyle w:val="CharAttribute2"/>
          <w:rFonts w:eastAsia="Batang"/>
          <w:szCs w:val="24"/>
          <w:rtl/>
        </w:rPr>
        <w:t>2021</w:t>
      </w:r>
    </w:p>
    <w:p w:rsidR="002D4D36" w:rsidRDefault="002D4D36">
      <w:pPr>
        <w:pStyle w:val="ParaAttribute2"/>
        <w:bidi/>
        <w:rPr>
          <w:rFonts w:eastAsia="Times New Roman"/>
        </w:rPr>
      </w:pPr>
    </w:p>
    <w:tbl>
      <w:tblPr>
        <w:tblStyle w:val="DefaultTable"/>
        <w:bidiVisual/>
        <w:tblW w:w="0" w:type="auto"/>
        <w:tblInd w:w="-365" w:type="dxa"/>
        <w:tblLook w:val="000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2D4D36" w:rsidTr="00DA5AEC">
        <w:tc>
          <w:tcPr>
            <w:tcW w:w="42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النتاجات العامّة</w:t>
            </w:r>
          </w:p>
        </w:tc>
        <w:tc>
          <w:tcPr>
            <w:tcW w:w="2638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4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700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2160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17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 w:rsidTr="00DA5AEC">
        <w:trPr>
          <w:trHeight w:val="828"/>
        </w:trPr>
        <w:tc>
          <w:tcPr>
            <w:tcW w:w="42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638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44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7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DA5AEC" w:rsidTr="00DA5AEC">
        <w:trPr>
          <w:trHeight w:val="5599"/>
        </w:trPr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يتوقّع منَ الطّالبة أن تكونَ قادرة على أن: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تصغي جيدا للنص المقروء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تتحدّث الطّالبة شفويّاً عن حسن تصرف الحمامات 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النّص قراءةً جهريّةً معبرةً مراعياً مواضع الوقف.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تفسّر دلالات الألفاظ و توظفها في جملٍ مفيدة.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تتعرّف على أسماء الإشارة /حرف العطف الفاء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تميّز أشكال الهمزة وكتابتها 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ما يُملى عليهِا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يحفظ نص الأسد والضفدع ويدرك مضامينه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جمل الخط كتابة صحيحة مرتبة</w:t>
            </w:r>
          </w:p>
          <w:p w:rsidR="00DA5AEC" w:rsidRDefault="00DA5AEC">
            <w:pPr>
              <w:pStyle w:val="a3"/>
              <w:numPr>
                <w:ilvl w:val="0"/>
                <w:numId w:val="8"/>
              </w:numPr>
              <w:bidi/>
              <w:ind w:left="42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ينمو لدى الطالبة الحرص على التعاون وحب الغير وحسن التصرف</w:t>
            </w:r>
          </w:p>
        </w:tc>
        <w:tc>
          <w:tcPr>
            <w:tcW w:w="263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المعجم الوسيط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_دليل المعلم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_ السبورة 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الطباشير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_الدفتر والقلم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-صور للمسجد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44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62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0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216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البيتية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أنشطة مختلفة</w:t>
            </w:r>
          </w:p>
        </w:tc>
        <w:tc>
          <w:tcPr>
            <w:tcW w:w="17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معلومات عامة عن الطلبة: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</w:p>
    <w:p w:rsidR="002D4D36" w:rsidRDefault="002D4D36">
      <w:pPr>
        <w:pStyle w:val="ParaAttribute3"/>
        <w:bidi/>
        <w:rPr>
          <w:rFonts w:eastAsia="Times New Roman"/>
        </w:rPr>
      </w:pPr>
    </w:p>
    <w:p w:rsidR="002D4D36" w:rsidRDefault="000173F1">
      <w:pPr>
        <w:pStyle w:val="ParaAttribute18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lastRenderedPageBreak/>
        <w:t>الــــخــــطـــــة الـفـــصـــلـــيــــــــــــة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 xml:space="preserve"> الصف / المستوى : الرابع                                      الفصل الدراسي :الثاني                         الــــمـبـحــــث :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الخامس عشر:</w:t>
      </w:r>
      <w:r>
        <w:rPr>
          <w:rStyle w:val="CharAttribute6"/>
          <w:rFonts w:eastAsia="Batang"/>
          <w:szCs w:val="32"/>
          <w:rtl/>
        </w:rPr>
        <w:t>عنـــــــوان الوحدة : من قصص العرب الـصـفـحــــــــات :58-66 الفترة الزمنية : من :4/5/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>إلى :  17/5/</w:t>
      </w:r>
      <w:r w:rsidR="00A9198E">
        <w:rPr>
          <w:rStyle w:val="CharAttribute6"/>
          <w:rFonts w:eastAsia="Batang"/>
          <w:szCs w:val="32"/>
          <w:rtl/>
        </w:rPr>
        <w:t>2021</w:t>
      </w:r>
    </w:p>
    <w:tbl>
      <w:tblPr>
        <w:tblStyle w:val="DefaultTable"/>
        <w:bidiVisual/>
        <w:tblW w:w="0" w:type="auto"/>
        <w:tblInd w:w="60" w:type="dxa"/>
        <w:tblLook w:val="0000"/>
      </w:tblPr>
      <w:tblGrid>
        <w:gridCol w:w="4202"/>
        <w:gridCol w:w="2276"/>
        <w:gridCol w:w="1418"/>
        <w:gridCol w:w="1559"/>
        <w:gridCol w:w="1134"/>
        <w:gridCol w:w="2126"/>
        <w:gridCol w:w="2127"/>
      </w:tblGrid>
      <w:tr w:rsidR="002D4D36" w:rsidTr="00DA5AEC">
        <w:tc>
          <w:tcPr>
            <w:tcW w:w="4202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النتاجات العامة</w:t>
            </w:r>
          </w:p>
        </w:tc>
        <w:tc>
          <w:tcPr>
            <w:tcW w:w="2276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418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693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2126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2127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 w:rsidTr="00DA5AEC">
        <w:trPr>
          <w:trHeight w:val="1104"/>
        </w:trPr>
        <w:tc>
          <w:tcPr>
            <w:tcW w:w="4202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276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418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55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1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2126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127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DA5AEC" w:rsidTr="00DA5AEC">
        <w:trPr>
          <w:trHeight w:val="5510"/>
        </w:trPr>
        <w:tc>
          <w:tcPr>
            <w:tcW w:w="420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يتوّقع من الطّالبة أن تكون قادرة على أن: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تصغي جيدا للنص المقروء وتجيب عن أسئلته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تتحدث شفويّا عن مساعدة الآخرين وقيم المروءة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تقرأ النص قراءة صامتة فاهمة 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النّص قراءةً جهريّةً.معبرة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مراعية أماكن الوقف في النّص.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تستخلص الأفكار الواردة في النّص.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تتعرف على الحال وصياغته 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يعطي أمثلة على كلمات تنتهي بالهمزة 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ما يُملى عليهِا.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يحفظ (هي الأخلاق)غيبا ويلقي بمهارة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جمل الخط كتابة صحيحة ومرتبة</w:t>
            </w:r>
          </w:p>
          <w:p w:rsidR="00DA5AEC" w:rsidRDefault="00DA5AEC">
            <w:pPr>
              <w:pStyle w:val="a3"/>
              <w:numPr>
                <w:ilvl w:val="0"/>
                <w:numId w:val="9"/>
              </w:numPr>
              <w:bidi/>
              <w:ind w:left="57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ينمو لديها حب المطالعة والقراءة </w:t>
            </w:r>
          </w:p>
        </w:tc>
        <w:tc>
          <w:tcPr>
            <w:tcW w:w="2276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المعجم الوسيط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دليل المعلم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السبورة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_الدفتر والقلم</w:t>
            </w:r>
          </w:p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55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1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2126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14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المدرسيّ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البيتية</w:t>
            </w:r>
          </w:p>
          <w:p w:rsidR="00DA5AEC" w:rsidRDefault="00DA5AEC">
            <w:pPr>
              <w:pStyle w:val="ParaAttribute14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14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زيارة لمكتبة المدرسة</w:t>
            </w:r>
          </w:p>
        </w:tc>
        <w:tc>
          <w:tcPr>
            <w:tcW w:w="212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2D4D36">
      <w:pPr>
        <w:pStyle w:val="ParaAttribute3"/>
        <w:bidi/>
        <w:rPr>
          <w:rFonts w:eastAsia="Times New Roman"/>
        </w:rPr>
      </w:pPr>
    </w:p>
    <w:p w:rsidR="002D4D36" w:rsidRDefault="000173F1">
      <w:pPr>
        <w:pStyle w:val="ParaAttribute18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lastRenderedPageBreak/>
        <w:t>الــــخــــطـــــة الـــفـــصـــلـــيــــــــــــة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6"/>
          <w:rFonts w:eastAsia="Batang"/>
          <w:szCs w:val="32"/>
          <w:rtl/>
        </w:rPr>
        <w:t xml:space="preserve">الصف / المستوى : الرابع                      </w:t>
      </w:r>
      <w:r>
        <w:rPr>
          <w:rStyle w:val="CharAttribute6"/>
          <w:rFonts w:eastAsia="Batang"/>
          <w:szCs w:val="32"/>
          <w:rtl/>
        </w:rPr>
        <w:tab/>
      </w:r>
      <w:r>
        <w:rPr>
          <w:rStyle w:val="CharAttribute6"/>
          <w:rFonts w:eastAsia="Batang"/>
          <w:szCs w:val="32"/>
          <w:rtl/>
        </w:rPr>
        <w:tab/>
        <w:t xml:space="preserve">    الفصل الدراسي : الثاني                          الــــمـبـحــــث : اللّغة العربيّة 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4"/>
          <w:rFonts w:eastAsia="Batang"/>
          <w:szCs w:val="36"/>
          <w:rtl/>
        </w:rPr>
        <w:t>الدرس السادس عشر:</w:t>
      </w:r>
      <w:r>
        <w:rPr>
          <w:rStyle w:val="CharAttribute6"/>
          <w:rFonts w:eastAsia="Batang"/>
          <w:szCs w:val="32"/>
          <w:rtl/>
        </w:rPr>
        <w:t>عنـــــــوان الوحدة :أهل العزم  الـصـفـحــــــــات : 67-76  الفترة الزمنية : من :18/5 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 xml:space="preserve"> إلى : 30/5/</w:t>
      </w:r>
      <w:r w:rsidR="00A9198E">
        <w:rPr>
          <w:rStyle w:val="CharAttribute6"/>
          <w:rFonts w:eastAsia="Batang"/>
          <w:szCs w:val="32"/>
          <w:rtl/>
        </w:rPr>
        <w:t>2021</w:t>
      </w:r>
      <w:r>
        <w:rPr>
          <w:rStyle w:val="CharAttribute6"/>
          <w:rFonts w:eastAsia="Batang"/>
          <w:szCs w:val="32"/>
          <w:rtl/>
        </w:rPr>
        <w:t xml:space="preserve">    </w:t>
      </w:r>
    </w:p>
    <w:p w:rsidR="002D4D36" w:rsidRDefault="002D4D36">
      <w:pPr>
        <w:pStyle w:val="ParaAttribute2"/>
        <w:bidi/>
        <w:rPr>
          <w:rFonts w:eastAsia="Times New Roman"/>
        </w:rPr>
      </w:pPr>
    </w:p>
    <w:tbl>
      <w:tblPr>
        <w:tblStyle w:val="DefaultTable"/>
        <w:bidiVisual/>
        <w:tblW w:w="0" w:type="auto"/>
        <w:tblInd w:w="-365" w:type="dxa"/>
        <w:tblLook w:val="0000"/>
      </w:tblPr>
      <w:tblGrid>
        <w:gridCol w:w="4337"/>
        <w:gridCol w:w="2127"/>
        <w:gridCol w:w="1559"/>
        <w:gridCol w:w="1559"/>
        <w:gridCol w:w="1134"/>
        <w:gridCol w:w="1985"/>
        <w:gridCol w:w="2141"/>
      </w:tblGrid>
      <w:tr w:rsidR="002D4D36" w:rsidTr="00DA5AEC">
        <w:tc>
          <w:tcPr>
            <w:tcW w:w="4337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النتاجات العامة</w:t>
            </w:r>
          </w:p>
        </w:tc>
        <w:tc>
          <w:tcPr>
            <w:tcW w:w="2127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الـمـــــــواد والتجهيزات  (مصــــــــــادر التعلم )</w:t>
            </w:r>
          </w:p>
        </w:tc>
        <w:tc>
          <w:tcPr>
            <w:tcW w:w="1559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استراتيجيات التـــدريـــس</w:t>
            </w:r>
          </w:p>
        </w:tc>
        <w:tc>
          <w:tcPr>
            <w:tcW w:w="2693" w:type="dxa"/>
            <w:gridSpan w:val="2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الــتــقـــــــــويــــم</w:t>
            </w:r>
          </w:p>
        </w:tc>
        <w:tc>
          <w:tcPr>
            <w:tcW w:w="1985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أنشطـــةمرافقة</w:t>
            </w:r>
          </w:p>
        </w:tc>
        <w:tc>
          <w:tcPr>
            <w:tcW w:w="2141" w:type="dxa"/>
            <w:vMerge w:val="restart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التأمل الذاتي حول الوحدة</w:t>
            </w:r>
          </w:p>
        </w:tc>
      </w:tr>
      <w:tr w:rsidR="002D4D36" w:rsidTr="00DA5AEC">
        <w:trPr>
          <w:trHeight w:val="1104"/>
        </w:trPr>
        <w:tc>
          <w:tcPr>
            <w:tcW w:w="4337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127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559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155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9"/>
                <w:rFonts w:eastAsia="Batang"/>
                <w:szCs w:val="30"/>
                <w:rtl/>
              </w:rPr>
              <w:t>الاستراتيجيات</w:t>
            </w:r>
          </w:p>
        </w:tc>
        <w:tc>
          <w:tcPr>
            <w:tcW w:w="11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D9D9D9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الأدوات</w:t>
            </w:r>
          </w:p>
        </w:tc>
        <w:tc>
          <w:tcPr>
            <w:tcW w:w="1985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  <w:tc>
          <w:tcPr>
            <w:tcW w:w="2141" w:type="dxa"/>
            <w:vMerge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 w:rsidR="002D4D36" w:rsidRDefault="002D4D36"/>
        </w:tc>
      </w:tr>
      <w:tr w:rsidR="00DA5AEC" w:rsidTr="00DA5AEC">
        <w:trPr>
          <w:trHeight w:val="5796"/>
        </w:trPr>
        <w:tc>
          <w:tcPr>
            <w:tcW w:w="433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يتوقّع منَ الطّالبة أن تكونَ قادرةعلى أن: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تصغي للمسموع وتجيب عن أسئلته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تتحدث شفويًا عن الدفاع المدني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تقرأ النص قراءة صامتة فاهمة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تقرأ </w:t>
            </w:r>
            <w:r w:rsidR="00FB3403">
              <w:rPr>
                <w:rStyle w:val="CharAttribute10"/>
                <w:rFonts w:eastAsia="Batang"/>
                <w:szCs w:val="28"/>
                <w:rtl/>
              </w:rPr>
              <w:t>الطالبة</w:t>
            </w:r>
            <w:r>
              <w:rPr>
                <w:rStyle w:val="CharAttribute10"/>
                <w:rFonts w:eastAsia="Batang"/>
                <w:szCs w:val="28"/>
                <w:rtl/>
              </w:rPr>
              <w:t>النّص قراءةً جهريّة.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 تفسّر دلالات الألفاظ و التراكيب الجديدة.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تستخلص الأفكار الرئيسة والفرعية في النص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يصغ سؤال أداة الاستفهام(كيف)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تجمع بعض المفردات جمع تكسير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يميز المفعول لأجله وأسماء الإشارة /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 xml:space="preserve">تتدبر الأقوال المأثورة 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يميز بين الفعل الماضي والمضارع ويعطي ماضي ومضارع الكلمات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ما يملى عليها كتابة صحيحة مع مراعاة (ا/ى)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sz w:val="24"/>
                <w:szCs w:val="24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تكتب جمل الخط كتابة صحيحة مرتبة</w:t>
            </w:r>
          </w:p>
          <w:p w:rsidR="00DA5AEC" w:rsidRDefault="00DA5AEC">
            <w:pPr>
              <w:pStyle w:val="a3"/>
              <w:numPr>
                <w:ilvl w:val="0"/>
                <w:numId w:val="10"/>
              </w:numPr>
              <w:bidi/>
              <w:ind w:left="42" w:right="360"/>
              <w:jc w:val="left"/>
              <w:rPr>
                <w:rFonts w:ascii="Times New Roman" w:eastAsia="Times New Roman"/>
                <w:b/>
                <w:sz w:val="28"/>
                <w:szCs w:val="28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تراعي آداب الحوار والمناقشة</w:t>
            </w:r>
          </w:p>
        </w:tc>
        <w:tc>
          <w:tcPr>
            <w:tcW w:w="212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9"/>
              <w:bidi/>
              <w:spacing w:line="360" w:lineRule="auto"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_الكتاب المدرسي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المعجم الوسيط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_دليل المعلم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السبورة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_الدفتر و القلم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_الطباشير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55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التّدريس المباشر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حل المشكلات و الاستقصاء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التفكير الناقد</w:t>
            </w:r>
          </w:p>
        </w:tc>
        <w:tc>
          <w:tcPr>
            <w:tcW w:w="155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 w:rsidRPr="00104090">
              <w:rPr>
                <w:b/>
                <w:bCs/>
                <w:sz w:val="28"/>
                <w:szCs w:val="28"/>
                <w:rtl/>
              </w:rPr>
              <w:t>التقويم المعتمد على الأداء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القلم و الورق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الملاحظة</w:t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br/>
              <w:t>التّواصل</w:t>
            </w:r>
          </w:p>
        </w:tc>
        <w:tc>
          <w:tcPr>
            <w:tcW w:w="11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 w:rsidP="001A438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 w:rsidRPr="00104090">
              <w:rPr>
                <w:b/>
                <w:bCs/>
                <w:sz w:val="28"/>
                <w:szCs w:val="28"/>
                <w:rtl/>
              </w:rPr>
              <w:t>سلّم التقدير</w:t>
            </w:r>
          </w:p>
        </w:tc>
        <w:tc>
          <w:tcPr>
            <w:tcW w:w="1985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أسئلة الكتاب المدرسي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أسئلة مقترحة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الواجبات البيتية</w:t>
            </w:r>
            <w:r>
              <w:rPr>
                <w:rStyle w:val="CharAttribute3"/>
                <w:rFonts w:eastAsia="Batang"/>
                <w:szCs w:val="28"/>
              </w:rPr>
              <w:br/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أنشطة مختلفة</w:t>
            </w:r>
          </w:p>
        </w:tc>
        <w:tc>
          <w:tcPr>
            <w:tcW w:w="214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solid" w:color="FCFCFC" w:fill="FCFCF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_ أشعر بالرّضا عن: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التّحديات: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_ مقترحات التّحسين:</w:t>
            </w:r>
            <w:r>
              <w:rPr>
                <w:rStyle w:val="CharAttribute3"/>
                <w:rFonts w:eastAsia="Batang"/>
                <w:szCs w:val="28"/>
              </w:rPr>
              <w:br/>
            </w:r>
            <w:r>
              <w:rPr>
                <w:rStyle w:val="CharAttribute10"/>
                <w:rFonts w:eastAsia="Batang"/>
                <w:szCs w:val="28"/>
                <w:rtl/>
              </w:rPr>
              <w:t>......................................</w:t>
            </w:r>
          </w:p>
          <w:p w:rsidR="00DA5AEC" w:rsidRDefault="00DA5AEC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تحليل محتوى مادة اللّغة العربيّة</w:t>
      </w:r>
    </w:p>
    <w:p w:rsidR="002D4D36" w:rsidRDefault="000173F1">
      <w:pPr>
        <w:pStyle w:val="ParaAttribute19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الدرس التاسع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 اللّغة العربيّة                                                                                               الـصــف : الرابع الأساسي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عنوان الوحدة : ماذا تريد أن تكون؟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>الصفحات : 4-12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458" w:type="auto"/>
        <w:tblInd w:w="60" w:type="dxa"/>
        <w:tblLook w:val="0000"/>
      </w:tblPr>
      <w:tblGrid>
        <w:gridCol w:w="2126"/>
        <w:gridCol w:w="2410"/>
        <w:gridCol w:w="1984"/>
        <w:gridCol w:w="2693"/>
        <w:gridCol w:w="2410"/>
        <w:gridCol w:w="2835"/>
      </w:tblGrid>
      <w:tr w:rsidR="002D4D36">
        <w:trPr>
          <w:trHeight w:val="1160"/>
        </w:trPr>
        <w:tc>
          <w:tcPr>
            <w:tcW w:w="212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المحتوى</w:t>
            </w:r>
          </w:p>
        </w:tc>
        <w:tc>
          <w:tcPr>
            <w:tcW w:w="241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الـمـفــاهــيــم </w:t>
            </w:r>
          </w:p>
        </w:tc>
        <w:tc>
          <w:tcPr>
            <w:tcW w:w="1984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مهارات</w:t>
            </w:r>
          </w:p>
        </w:tc>
        <w:tc>
          <w:tcPr>
            <w:tcW w:w="269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الحقائق والتعميمات</w:t>
            </w:r>
          </w:p>
        </w:tc>
        <w:tc>
          <w:tcPr>
            <w:tcW w:w="241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الأفكار </w:t>
            </w:r>
          </w:p>
        </w:tc>
        <w:tc>
          <w:tcPr>
            <w:tcW w:w="2835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القيم والاتجاهات</w:t>
            </w:r>
          </w:p>
        </w:tc>
      </w:tr>
      <w:tr w:rsidR="002D4D36">
        <w:trPr>
          <w:trHeight w:val="5520"/>
        </w:trPr>
        <w:tc>
          <w:tcPr>
            <w:tcW w:w="212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-ماذا تريد أن تكون؟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نصٌّ استماع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 قراءة وصايا نبوية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المفردات والتراكيب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الفهم والاستيعاب التدريبات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الكتابة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الإملاء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التعبير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النشاط</w:t>
            </w:r>
          </w:p>
        </w:tc>
        <w:tc>
          <w:tcPr>
            <w:tcW w:w="241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984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الاستماع.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الصامتة واستيعاب النص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الجيدة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الاستيعاب.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 الشفوية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الإصغاء الجيد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الكتابة.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التّعبير.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الأداء.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269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-نص القراءة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-فاء حرف عطف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-حركة المعطوف والمعطوف عليه (تشابه)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-لكل سبب نتيجة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-تنوين الرفع وعلامته فوق الحرف س اخر اسم النكرة المرفوع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تنوين النصب وحركته فوق سًا  اخر اسم النكرة المنصوب</w:t>
            </w:r>
          </w:p>
        </w:tc>
        <w:tc>
          <w:tcPr>
            <w:tcW w:w="241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2835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والعمل بما جاء في نص القراءة والمحافظة على الحسنات</w:t>
            </w:r>
          </w:p>
        </w:tc>
      </w:tr>
    </w:tbl>
    <w:p w:rsidR="002D4D36" w:rsidRDefault="002D4D36">
      <w:pPr>
        <w:pStyle w:val="ParaAttribute2"/>
        <w:bidi/>
        <w:rPr>
          <w:rFonts w:eastAsia="Times New Roman"/>
        </w:rPr>
      </w:pPr>
    </w:p>
    <w:p w:rsidR="00DA5AEC" w:rsidRDefault="00DA5AEC">
      <w:pPr>
        <w:pStyle w:val="ParaAttribute3"/>
        <w:bidi/>
        <w:rPr>
          <w:rStyle w:val="CharAttribute10"/>
          <w:rFonts w:eastAsia="Batang"/>
          <w:szCs w:val="28"/>
          <w:rtl/>
        </w:rPr>
      </w:pPr>
    </w:p>
    <w:p w:rsidR="00DA5AEC" w:rsidRDefault="00DA5AEC" w:rsidP="00DA5AEC">
      <w:pPr>
        <w:pStyle w:val="ParaAttribute3"/>
        <w:bidi/>
        <w:rPr>
          <w:rStyle w:val="CharAttribute10"/>
          <w:rFonts w:eastAsia="Batang"/>
          <w:szCs w:val="28"/>
          <w:rtl/>
        </w:rPr>
      </w:pP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>تحليل محتوى مادة اللّغة العربيّة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 xml:space="preserve">     الــمـبــحــــــث : اللّغة العربيّة                                       الدرس العاشر                               الـصــف : الرابع الأساسي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 xml:space="preserve">     عنوان الوحدة :  بطولة وفداء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 xml:space="preserve">  الصفحات :13-19 </w:t>
      </w:r>
    </w:p>
    <w:p w:rsidR="002D4D36" w:rsidRDefault="000173F1">
      <w:pPr>
        <w:pStyle w:val="ParaAttribute2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600" w:type="auto"/>
        <w:tblInd w:w="60" w:type="dxa"/>
        <w:tblLook w:val="0000"/>
      </w:tblPr>
      <w:tblGrid>
        <w:gridCol w:w="2835"/>
        <w:gridCol w:w="1984"/>
        <w:gridCol w:w="2127"/>
        <w:gridCol w:w="2551"/>
        <w:gridCol w:w="2552"/>
        <w:gridCol w:w="2551"/>
      </w:tblGrid>
      <w:tr w:rsidR="002D4D36">
        <w:tc>
          <w:tcPr>
            <w:tcW w:w="2835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المحتوى</w:t>
            </w:r>
          </w:p>
        </w:tc>
        <w:tc>
          <w:tcPr>
            <w:tcW w:w="1984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الـمـفــاهــيــم </w:t>
            </w:r>
          </w:p>
        </w:tc>
        <w:tc>
          <w:tcPr>
            <w:tcW w:w="212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مهارات</w:t>
            </w:r>
          </w:p>
        </w:tc>
        <w:tc>
          <w:tcPr>
            <w:tcW w:w="255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الحقائق والتعميمات</w:t>
            </w:r>
          </w:p>
        </w:tc>
        <w:tc>
          <w:tcPr>
            <w:tcW w:w="2552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الأفكار</w:t>
            </w:r>
          </w:p>
        </w:tc>
        <w:tc>
          <w:tcPr>
            <w:tcW w:w="255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القيم والاتجاهات</w:t>
            </w:r>
          </w:p>
        </w:tc>
      </w:tr>
      <w:tr w:rsidR="002D4D36">
        <w:trPr>
          <w:trHeight w:val="6256"/>
        </w:trPr>
        <w:tc>
          <w:tcPr>
            <w:tcW w:w="2835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-بطولة وفداء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نصٌّ استماع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 قراءة شهداء الأردن في فلسطين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المفردات والتراكيب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الفهم والاستيعاب التدريبات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الكتابة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الإملاء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التعبير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النشيد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النشاط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984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الثرى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وهب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الزكية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الغزاة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ضارية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حامية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روى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الضمائر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الاستفهام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لا النافية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جمع التكسير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همزة القطع وهمزة الوصل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12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الاستماع.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الصامتة واستيعاب النص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الجيدة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الاستيعاب.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 الشفوية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الإصغاء الجيد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الكتابة.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التّعبير.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الأداء.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الإنشاد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255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-التضحية والفداء من صفات الجيش الأردني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--صياغة السؤال(أسلوب الاستفهام)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-الضمائر نحن أنا أنت أنتم واستخداماتها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-لا النافية واستعمالها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-جمع التكسير وأنماط عليه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-همزة القطع(تكتب وتلفظ) وهمزة الوصل(تكتب ولا تلفظ عند وصل الكلام)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-علامات الترقيم واستعمالاتها</w:t>
            </w:r>
          </w:p>
        </w:tc>
        <w:tc>
          <w:tcPr>
            <w:tcW w:w="2552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---فلسطين قضيتنا الأولى منذ زمن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-لشهدائنا الذكرى التي لا تنسى لما سجلوه من بطولات خالدة-</w:t>
            </w:r>
          </w:p>
        </w:tc>
        <w:tc>
          <w:tcPr>
            <w:tcW w:w="255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-حب الوطن والمقدسات الإسلامية والتضحية بالروح في سبيل الله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-يتطور تعبير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>اللغوي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2D4D36">
      <w:pPr>
        <w:pStyle w:val="ParaAttribute2"/>
        <w:bidi/>
        <w:rPr>
          <w:rFonts w:eastAsia="Times New Roman"/>
        </w:rPr>
      </w:pPr>
    </w:p>
    <w:p w:rsidR="00DA5AEC" w:rsidRDefault="000173F1">
      <w:pPr>
        <w:pStyle w:val="ParaAttribute3"/>
        <w:bidi/>
        <w:rPr>
          <w:rStyle w:val="CharAttribute10"/>
          <w:rFonts w:eastAsia="Batang"/>
          <w:szCs w:val="28"/>
          <w:rtl/>
        </w:rPr>
      </w:pPr>
      <w:r>
        <w:rPr>
          <w:rStyle w:val="CharAttribute10"/>
          <w:rFonts w:eastAsia="Batang"/>
          <w:szCs w:val="28"/>
          <w:rtl/>
        </w:rPr>
        <w:br/>
      </w: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>تحليل محتوى مادة اللّغة العربيّة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  اللّغة العربيّة                                          الدرس الحادي  عشر                                 الـصــف : الرابع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عنوان الوحدة : آثار خالدة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 xml:space="preserve">       الصفحات :22-30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600" w:type="auto"/>
        <w:tblInd w:w="60" w:type="dxa"/>
        <w:tblLook w:val="0000"/>
      </w:tblPr>
      <w:tblGrid>
        <w:gridCol w:w="2693"/>
        <w:gridCol w:w="2268"/>
        <w:gridCol w:w="2126"/>
        <w:gridCol w:w="3260"/>
        <w:gridCol w:w="2127"/>
        <w:gridCol w:w="2126"/>
      </w:tblGrid>
      <w:tr w:rsidR="002D4D36">
        <w:trPr>
          <w:trHeight w:val="1173"/>
        </w:trPr>
        <w:tc>
          <w:tcPr>
            <w:tcW w:w="269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المحتوى</w:t>
            </w:r>
          </w:p>
        </w:tc>
        <w:tc>
          <w:tcPr>
            <w:tcW w:w="226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الـمـفــاهــيــم</w:t>
            </w:r>
          </w:p>
        </w:tc>
        <w:tc>
          <w:tcPr>
            <w:tcW w:w="212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مهارات</w:t>
            </w:r>
          </w:p>
        </w:tc>
        <w:tc>
          <w:tcPr>
            <w:tcW w:w="326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الحقائق والتعميمات</w:t>
            </w:r>
          </w:p>
        </w:tc>
        <w:tc>
          <w:tcPr>
            <w:tcW w:w="212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الأفكار</w:t>
            </w:r>
          </w:p>
        </w:tc>
        <w:tc>
          <w:tcPr>
            <w:tcW w:w="212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القيم والاتجاهات</w:t>
            </w:r>
          </w:p>
        </w:tc>
      </w:tr>
      <w:tr w:rsidR="002D4D36">
        <w:trPr>
          <w:trHeight w:val="5783"/>
        </w:trPr>
        <w:tc>
          <w:tcPr>
            <w:tcW w:w="269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الدرس: آثار خالدة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نصٌّ استماع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 قراءة أم قيس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المفردات والتراكيب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الفهم والاستيعاب التدريبات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الكتابة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الإملاء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التعبير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المحفوظات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النشاط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26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البديعة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-أرجاء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-نحت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-الشامخة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-المُعَبَّد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-أَبهى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-بقاع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-الفسيفساء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-إن وأخواتها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-الهمزة المتوسطة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-اسم التفضيل</w:t>
            </w:r>
          </w:p>
        </w:tc>
        <w:tc>
          <w:tcPr>
            <w:tcW w:w="212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الاستماع.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الصامتة واستيعاب النص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الجيدة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الاستيعاب.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 الشفوية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الإصغاء الجيد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الكتابة.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التّعبير.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الأداء.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الحفظ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326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-أم قيس من الآثار الخالدة في الأردن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-إن وأخواتها واستعمالاتها ومعانيها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 الهمزة المتوسطة وكتابتها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-اسم التفضيل على وزن أفعل</w:t>
            </w:r>
          </w:p>
        </w:tc>
        <w:tc>
          <w:tcPr>
            <w:tcW w:w="212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-في الأردن الكثير من المعالم الحضارية البارزة والرائعة مثل أم قيس والبتراء ..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-إن وأخواتها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اسم التفضيل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-حب الوطن والاهتمام بآثاره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-ينمو لدى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>الرغبة في زيارة مناطق أثرية في الأردن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-تطوير معلومات وتنمية ذاته بالإطلاع أكثر على الأنماط والتركيب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</w:tr>
    </w:tbl>
    <w:p w:rsidR="002D4D36" w:rsidRDefault="002D4D36">
      <w:pPr>
        <w:pStyle w:val="ParaAttribute11"/>
        <w:bidi/>
        <w:rPr>
          <w:rFonts w:eastAsia="Times New Roman"/>
        </w:rPr>
      </w:pPr>
    </w:p>
    <w:p w:rsidR="00DA5AEC" w:rsidRDefault="000173F1">
      <w:pPr>
        <w:pStyle w:val="ParaAttribute3"/>
        <w:bidi/>
        <w:rPr>
          <w:rStyle w:val="CharAttribute10"/>
          <w:rFonts w:eastAsia="Batang"/>
          <w:szCs w:val="28"/>
          <w:rtl/>
        </w:rPr>
      </w:pPr>
      <w:r>
        <w:rPr>
          <w:rStyle w:val="CharAttribute10"/>
          <w:rFonts w:eastAsia="Batang"/>
          <w:szCs w:val="28"/>
          <w:rtl/>
        </w:rPr>
        <w:br/>
      </w:r>
    </w:p>
    <w:p w:rsidR="00DA5AEC" w:rsidRDefault="00DA5AEC" w:rsidP="00DA5AEC">
      <w:pPr>
        <w:pStyle w:val="ParaAttribute3"/>
        <w:bidi/>
        <w:rPr>
          <w:rStyle w:val="CharAttribute10"/>
          <w:rFonts w:eastAsia="Batang"/>
          <w:szCs w:val="28"/>
          <w:rtl/>
        </w:rPr>
      </w:pP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>تحليل محتوى مادة اللّغة العربيّة</w:t>
      </w:r>
    </w:p>
    <w:p w:rsidR="002D4D36" w:rsidRDefault="000173F1">
      <w:pPr>
        <w:pStyle w:val="ParaAttribute21"/>
        <w:bidi/>
        <w:rPr>
          <w:rFonts w:eastAsia="Times New Roman"/>
        </w:rPr>
      </w:pPr>
      <w:r>
        <w:rPr>
          <w:rStyle w:val="CharAttribute43"/>
          <w:rFonts w:eastAsia="Batang"/>
          <w:szCs w:val="28"/>
          <w:rtl/>
        </w:rPr>
        <w:t>الدرس الثاني عشر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 اللّغة العربيّة                                                                                                         الـصــف : الرابع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 xml:space="preserve">عنوان الوحدة :العيش بسلام 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>الصفحات :31-40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431" w:type="auto"/>
        <w:tblInd w:w="60" w:type="dxa"/>
        <w:tblLook w:val="0000"/>
      </w:tblPr>
      <w:tblGrid>
        <w:gridCol w:w="2657"/>
        <w:gridCol w:w="1990"/>
        <w:gridCol w:w="2156"/>
        <w:gridCol w:w="2487"/>
        <w:gridCol w:w="2653"/>
        <w:gridCol w:w="2488"/>
      </w:tblGrid>
      <w:tr w:rsidR="002D4D36">
        <w:trPr>
          <w:trHeight w:val="1129"/>
        </w:trPr>
        <w:tc>
          <w:tcPr>
            <w:tcW w:w="265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المحتوى</w:t>
            </w:r>
          </w:p>
        </w:tc>
        <w:tc>
          <w:tcPr>
            <w:tcW w:w="199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الـمـفــاهــيــم </w:t>
            </w:r>
          </w:p>
        </w:tc>
        <w:tc>
          <w:tcPr>
            <w:tcW w:w="215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مهارات</w:t>
            </w:r>
          </w:p>
        </w:tc>
        <w:tc>
          <w:tcPr>
            <w:tcW w:w="248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الحقائق والتعميمات</w:t>
            </w:r>
          </w:p>
        </w:tc>
        <w:tc>
          <w:tcPr>
            <w:tcW w:w="265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الأفكار</w:t>
            </w:r>
          </w:p>
        </w:tc>
        <w:tc>
          <w:tcPr>
            <w:tcW w:w="248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القيم والاتجاهات</w:t>
            </w:r>
          </w:p>
        </w:tc>
      </w:tr>
      <w:tr w:rsidR="002D4D36">
        <w:trPr>
          <w:trHeight w:val="5888"/>
        </w:trPr>
        <w:tc>
          <w:tcPr>
            <w:tcW w:w="265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الدرس: فيم يختصمون؟ نصٌّ استماع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 قراءة أم قيس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المفردات والتراكيب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الفهم والاستيعاب التدريبات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الكتابة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الإملاء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التعبير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المحفوظات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ParaAttribute22"/>
              <w:contextualSpacing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النشاط 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99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أكفيك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قاضيًا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إعفاءه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يُقصر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عادوه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يختصمون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عزوه وواسوه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أعوان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مشقة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تفقد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افتقر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همزة الاستفهام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الأسماء الموصولة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15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-- الاستماع.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الصامتة واستيعاب النص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الجيدة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الاستيعاب.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 الشفوية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الإصغاء الجيد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الكتابة.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التّعبير.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الأداء.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الحفظ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248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-الأسماء الموصولة واستعمالها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-الهمزة أخر الكلمة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-تنوين الفتح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-أعرف ما لك من حقوق ومالك من واجبات لا تتواجد خصومات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65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-مساعدة الآخرين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-معرفة الحقوق والواجبات </w:t>
            </w:r>
          </w:p>
        </w:tc>
        <w:tc>
          <w:tcPr>
            <w:tcW w:w="248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-الاقتداء بالصحابة رضي الله عنهم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-ينو لدى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>الرغبة في مساعدة الأخرين</w:t>
            </w:r>
          </w:p>
        </w:tc>
      </w:tr>
    </w:tbl>
    <w:p w:rsidR="00DA5AEC" w:rsidRDefault="000173F1">
      <w:pPr>
        <w:pStyle w:val="ParaAttribute3"/>
        <w:bidi/>
        <w:rPr>
          <w:rStyle w:val="CharAttribute10"/>
          <w:rFonts w:eastAsia="Batang"/>
          <w:szCs w:val="28"/>
          <w:rtl/>
        </w:rPr>
      </w:pPr>
      <w:r>
        <w:rPr>
          <w:rStyle w:val="CharAttribute10"/>
          <w:rFonts w:eastAsia="Batang"/>
          <w:szCs w:val="28"/>
          <w:rtl/>
        </w:rPr>
        <w:br/>
      </w: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>تحليل محتوى مادة اللّغة العربيّة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  اللّغة العربيّة                                 الدرس الثالث  عشر                             الـصــف :الرابع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عنوان الوحدة :  الانسان للإنسان                                                                                  الصفحات :41-48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149" w:type="auto"/>
        <w:tblInd w:w="60" w:type="dxa"/>
        <w:tblLook w:val="0000"/>
      </w:tblPr>
      <w:tblGrid>
        <w:gridCol w:w="2082"/>
        <w:gridCol w:w="2135"/>
        <w:gridCol w:w="2389"/>
        <w:gridCol w:w="3533"/>
        <w:gridCol w:w="2087"/>
        <w:gridCol w:w="1923"/>
      </w:tblGrid>
      <w:tr w:rsidR="002D4D36">
        <w:trPr>
          <w:trHeight w:val="1265"/>
        </w:trPr>
        <w:tc>
          <w:tcPr>
            <w:tcW w:w="2082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المحتوى</w:t>
            </w:r>
          </w:p>
        </w:tc>
        <w:tc>
          <w:tcPr>
            <w:tcW w:w="2135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الـمـفــاهــيــم </w:t>
            </w:r>
          </w:p>
        </w:tc>
        <w:tc>
          <w:tcPr>
            <w:tcW w:w="2389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2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ab/>
              <w:t>مهارات</w:t>
            </w:r>
          </w:p>
        </w:tc>
        <w:tc>
          <w:tcPr>
            <w:tcW w:w="353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الحقائق والتعميمات</w:t>
            </w:r>
          </w:p>
        </w:tc>
        <w:tc>
          <w:tcPr>
            <w:tcW w:w="208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الأفكار</w:t>
            </w:r>
          </w:p>
        </w:tc>
        <w:tc>
          <w:tcPr>
            <w:tcW w:w="192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القيم والاتجاهات</w:t>
            </w:r>
          </w:p>
        </w:tc>
      </w:tr>
      <w:tr w:rsidR="002D4D36">
        <w:trPr>
          <w:trHeight w:val="5827"/>
        </w:trPr>
        <w:tc>
          <w:tcPr>
            <w:tcW w:w="2082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الدرس : ضمادات الجروح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نصٌّ استماع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نص قراءة أم قيس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المفردات والتراكيب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الفهم والاستيعاب التدريبات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الكتابة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الإملاء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التعبير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المحفوظات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النشاط</w:t>
            </w:r>
          </w:p>
        </w:tc>
        <w:tc>
          <w:tcPr>
            <w:tcW w:w="2135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كدمات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خدوش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ضمادات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أعد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اخترع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مداواة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منح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الإسعافات الأولية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رتبة أعلى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تحسين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المفعول لأجله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همزة القطع وهمزة الوصل</w:t>
            </w:r>
          </w:p>
        </w:tc>
        <w:tc>
          <w:tcPr>
            <w:tcW w:w="2389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-- الاستماع.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الصامتة واستيعاب النص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الجيدة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الاستيعاب.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 الشفوية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الإصغاء الجيد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الكتابة.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التّعبير.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الأداء.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الحفظ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353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4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-شروط السلامة العامة والابتعاد عن مصادر الخطر</w:t>
            </w:r>
          </w:p>
          <w:p w:rsidR="002D4D36" w:rsidRDefault="000173F1">
            <w:pPr>
              <w:pStyle w:val="ParaAttribute24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-الضمادات تستعمل لعلاج الجروح</w:t>
            </w:r>
          </w:p>
          <w:p w:rsidR="002D4D36" w:rsidRDefault="000173F1">
            <w:pPr>
              <w:pStyle w:val="ParaAttribute24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-المفعول لأجله وتميزه ونسأل عنه بـ لماذا</w:t>
            </w:r>
          </w:p>
        </w:tc>
        <w:tc>
          <w:tcPr>
            <w:tcW w:w="208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4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--أهمية الضمادات ومعالجة الجروح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92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-الاقتداء بالصحابية رفيدة الاسلمية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-ينمو لدى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>الوعي لتجنب مصادر الخطر</w:t>
            </w:r>
          </w:p>
        </w:tc>
      </w:tr>
    </w:tbl>
    <w:p w:rsidR="002D4D36" w:rsidRDefault="002D4D36">
      <w:pPr>
        <w:pStyle w:val="ParaAttribute2"/>
        <w:bidi/>
        <w:rPr>
          <w:rFonts w:eastAsia="Times New Roman"/>
        </w:rPr>
      </w:pPr>
    </w:p>
    <w:p w:rsidR="00DA5AEC" w:rsidRDefault="000173F1">
      <w:pPr>
        <w:pStyle w:val="ParaAttribute3"/>
        <w:bidi/>
        <w:rPr>
          <w:rStyle w:val="CharAttribute10"/>
          <w:rFonts w:eastAsia="Batang"/>
          <w:szCs w:val="28"/>
          <w:rtl/>
        </w:rPr>
      </w:pPr>
      <w:r>
        <w:rPr>
          <w:rStyle w:val="CharAttribute10"/>
          <w:rFonts w:eastAsia="Batang"/>
          <w:szCs w:val="28"/>
          <w:rtl/>
        </w:rPr>
        <w:br/>
      </w: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>تحليل محتوى مادة اللّغة العربيّة</w:t>
      </w:r>
    </w:p>
    <w:p w:rsidR="002D4D36" w:rsidRDefault="000173F1">
      <w:pPr>
        <w:pStyle w:val="ParaAttribute28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 اللّغة العربيّة                                          الدرس الرابع  عشر                                  الـصــف :الرابع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عنوان الوحدة : حسن التصرف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>الصفحات :49-57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371" w:type="auto"/>
        <w:tblInd w:w="60" w:type="dxa"/>
        <w:tblLook w:val="0000"/>
      </w:tblPr>
      <w:tblGrid>
        <w:gridCol w:w="2449"/>
        <w:gridCol w:w="2287"/>
        <w:gridCol w:w="2286"/>
        <w:gridCol w:w="2613"/>
        <w:gridCol w:w="2613"/>
        <w:gridCol w:w="2123"/>
      </w:tblGrid>
      <w:tr w:rsidR="002D4D36">
        <w:trPr>
          <w:trHeight w:val="1147"/>
        </w:trPr>
        <w:tc>
          <w:tcPr>
            <w:tcW w:w="2449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المحتوى</w:t>
            </w:r>
          </w:p>
        </w:tc>
        <w:tc>
          <w:tcPr>
            <w:tcW w:w="228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الـمـفــاهــيــم </w:t>
            </w:r>
          </w:p>
        </w:tc>
        <w:tc>
          <w:tcPr>
            <w:tcW w:w="228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مهارات</w:t>
            </w:r>
          </w:p>
        </w:tc>
        <w:tc>
          <w:tcPr>
            <w:tcW w:w="261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الحقائق والتعميمات</w:t>
            </w:r>
          </w:p>
        </w:tc>
        <w:tc>
          <w:tcPr>
            <w:tcW w:w="261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الأفكار</w:t>
            </w:r>
          </w:p>
        </w:tc>
        <w:tc>
          <w:tcPr>
            <w:tcW w:w="212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القيم والاتجاهات</w:t>
            </w:r>
          </w:p>
        </w:tc>
      </w:tr>
      <w:tr w:rsidR="002D4D36">
        <w:trPr>
          <w:trHeight w:val="5520"/>
        </w:trPr>
        <w:tc>
          <w:tcPr>
            <w:tcW w:w="2449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الدرس : حسن التصرف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الاستماع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المفردات والتراكيب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التعبير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الإملاء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النشيد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الخط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28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كمن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عميت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جرذ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العقد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علقن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وثب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نثر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علا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فرغ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نون (الضمير)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أسماء الإشارة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28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--- الاستماع.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الصامتة واستيعاب النص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 الجيدة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الاستيعاب.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 الشفوية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الإصغاء الجيد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الكتابة.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التّعبير.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الأداء.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الحفظ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261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أهمية التعاون وتغليب مصلحة الجميع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-الحكمة في التفكير وحسن التصرف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-أسماء الإشارة </w:t>
            </w:r>
          </w:p>
        </w:tc>
        <w:tc>
          <w:tcPr>
            <w:tcW w:w="261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-أهمية التروي وحسن التفكير والتمهل وتغليب المصلحة</w:t>
            </w:r>
          </w:p>
        </w:tc>
        <w:tc>
          <w:tcPr>
            <w:tcW w:w="212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-ينمو لدى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>الرغبة في التعاون ومساعدة الأخرين</w:t>
            </w:r>
          </w:p>
        </w:tc>
      </w:tr>
    </w:tbl>
    <w:p w:rsidR="002D4D36" w:rsidRDefault="002D4D36">
      <w:pPr>
        <w:pStyle w:val="ParaAttribute30"/>
        <w:bidi/>
        <w:rPr>
          <w:rFonts w:eastAsia="Times New Roman"/>
        </w:rPr>
      </w:pPr>
    </w:p>
    <w:p w:rsidR="002D4D36" w:rsidRDefault="002D4D36">
      <w:pPr>
        <w:pStyle w:val="ParaAttribute3"/>
        <w:bidi/>
        <w:rPr>
          <w:rFonts w:eastAsia="Times New Roman"/>
        </w:rPr>
      </w:pPr>
    </w:p>
    <w:p w:rsidR="002D4D36" w:rsidRDefault="002D4D36">
      <w:pPr>
        <w:pStyle w:val="ParaAttribute3"/>
        <w:bidi/>
        <w:rPr>
          <w:rFonts w:eastAsia="Times New Roman"/>
        </w:rPr>
      </w:pPr>
    </w:p>
    <w:p w:rsidR="002D4D36" w:rsidRDefault="002D4D36">
      <w:pPr>
        <w:pStyle w:val="ParaAttribute3"/>
        <w:bidi/>
        <w:rPr>
          <w:rFonts w:eastAsia="Times New Roman"/>
        </w:rPr>
      </w:pPr>
    </w:p>
    <w:p w:rsidR="00DA5AEC" w:rsidRDefault="00DA5AEC">
      <w:pPr>
        <w:pStyle w:val="ParaAttribute3"/>
        <w:bidi/>
        <w:rPr>
          <w:rStyle w:val="CharAttribute10"/>
          <w:rFonts w:eastAsia="Batang"/>
          <w:szCs w:val="28"/>
          <w:rtl/>
        </w:rPr>
      </w:pPr>
    </w:p>
    <w:p w:rsidR="002D4D36" w:rsidRDefault="000173F1" w:rsidP="00DA5AEC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t>تحليل محتوى مادة اللّغة العربيّة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 اللغة العربية                                   الدرس الخامس عشر                                   الـصــف : الرابع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عنوان الوحدة : من قصص العرب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 xml:space="preserve">   الصفحات :58-66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14273" w:type="auto"/>
        <w:tblInd w:w="60" w:type="dxa"/>
        <w:tblLook w:val="0000"/>
      </w:tblPr>
      <w:tblGrid>
        <w:gridCol w:w="3013"/>
        <w:gridCol w:w="2537"/>
        <w:gridCol w:w="1963"/>
        <w:gridCol w:w="2551"/>
        <w:gridCol w:w="1988"/>
        <w:gridCol w:w="2221"/>
      </w:tblGrid>
      <w:tr w:rsidR="002D4D36">
        <w:trPr>
          <w:trHeight w:val="1577"/>
        </w:trPr>
        <w:tc>
          <w:tcPr>
            <w:tcW w:w="301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المحتوى</w:t>
            </w:r>
          </w:p>
        </w:tc>
        <w:tc>
          <w:tcPr>
            <w:tcW w:w="253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الـمـفــاهــيــم </w:t>
            </w:r>
          </w:p>
        </w:tc>
        <w:tc>
          <w:tcPr>
            <w:tcW w:w="196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مهارات</w:t>
            </w:r>
          </w:p>
        </w:tc>
        <w:tc>
          <w:tcPr>
            <w:tcW w:w="255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الحقائق والتعميمات</w:t>
            </w:r>
          </w:p>
        </w:tc>
        <w:tc>
          <w:tcPr>
            <w:tcW w:w="198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الأفكار</w:t>
            </w:r>
          </w:p>
        </w:tc>
        <w:tc>
          <w:tcPr>
            <w:tcW w:w="222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القيم والاتجاهات</w:t>
            </w:r>
          </w:p>
        </w:tc>
      </w:tr>
      <w:tr w:rsidR="002D4D36">
        <w:trPr>
          <w:trHeight w:val="5520"/>
        </w:trPr>
        <w:tc>
          <w:tcPr>
            <w:tcW w:w="301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الدرس: من قصص العرب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القراءة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المفردات والتراكيب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التدريبات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التعبير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الإملاء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الاستماع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المحادثة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المحفوظات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أقوال مأثورة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الخط</w:t>
            </w:r>
          </w:p>
          <w:p w:rsidR="002D4D36" w:rsidRDefault="000173F1">
            <w:pPr>
              <w:pStyle w:val="a3"/>
              <w:numPr>
                <w:ilvl w:val="0"/>
                <w:numId w:val="11"/>
              </w:numPr>
              <w:bidi/>
              <w:ind w:left="360" w:right="360"/>
              <w:contextualSpacing/>
              <w:jc w:val="left"/>
              <w:rPr>
                <w:rFonts w:ascii="Times New Roman" w:eastAsia="Times New Roman"/>
                <w:b/>
                <w:sz w:val="32"/>
                <w:szCs w:val="32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مختارات من لغتنا الجميلة</w:t>
            </w:r>
          </w:p>
        </w:tc>
        <w:tc>
          <w:tcPr>
            <w:tcW w:w="2537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القيظ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رق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المروءة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تملكه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لم يرض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يغيث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تكتم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بادية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تمكن منه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عدا به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الحال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الهمزة المتطرفة أخرالكلمة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1963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-الاستماع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-القراءة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-الاستيعاب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-الكتابة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-التعبير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-الأداء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-الحوار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الحفظ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-المحادثة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-التركيب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-الإملاء</w:t>
            </w:r>
          </w:p>
        </w:tc>
        <w:tc>
          <w:tcPr>
            <w:tcW w:w="255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-قصص التراث العربي زاخرة بالعبر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-المروءة من الأخلاق العربية 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-الحال وحركته وطريقة صياغته ومعرفته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br/>
            </w:r>
          </w:p>
        </w:tc>
        <w:tc>
          <w:tcPr>
            <w:tcW w:w="198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-أهمية القصص العربية في تعليم القيم والأخلاق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-المروءة من الأخلاق العربية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-الحال والتراكيب والأنماط </w:t>
            </w:r>
          </w:p>
        </w:tc>
        <w:tc>
          <w:tcPr>
            <w:tcW w:w="222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-الفخر والاعتزاز بتاريخنا الزاخر بالعبر والمواقف الرائعة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-ينمو لدى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>الرغبة في المطالعة وقراءة قصص عن الأخلاق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-يقتدي بالأخلاق الفاضلة ويتحلى بالمروءة</w:t>
            </w:r>
          </w:p>
        </w:tc>
      </w:tr>
    </w:tbl>
    <w:p w:rsidR="002D4D36" w:rsidRDefault="002D4D36">
      <w:pPr>
        <w:pStyle w:val="ParaAttribute3"/>
        <w:bidi/>
        <w:rPr>
          <w:rFonts w:eastAsia="Times New Roman"/>
        </w:rPr>
      </w:pPr>
    </w:p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lastRenderedPageBreak/>
        <w:br/>
        <w:t>تحليل محتوى مادة اللّغة العربيّة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الــمـبــحــــــث :اللغة العربية                                   الدرس السادس عشر                                   الـصــف : الرابع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عنوان الوحدة : أهل العزم</w:t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</w:r>
      <w:r>
        <w:rPr>
          <w:rStyle w:val="CharAttribute10"/>
          <w:rFonts w:eastAsia="Batang"/>
          <w:szCs w:val="28"/>
          <w:rtl/>
        </w:rPr>
        <w:tab/>
        <w:t xml:space="preserve">       الصفحات : 67-76</w:t>
      </w:r>
    </w:p>
    <w:p w:rsidR="002D4D36" w:rsidRDefault="000173F1">
      <w:pPr>
        <w:pStyle w:val="ParaAttribute3"/>
        <w:bidi/>
        <w:rPr>
          <w:rFonts w:eastAsia="Times New Roman"/>
        </w:rPr>
      </w:pPr>
      <w:r>
        <w:rPr>
          <w:rStyle w:val="CharAttribute10"/>
          <w:rFonts w:eastAsia="Batang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DefaultTable"/>
        <w:bidiVisual/>
        <w:tblW w:w="0" w:type="auto"/>
        <w:tblInd w:w="60" w:type="dxa"/>
        <w:tblLook w:val="0000"/>
      </w:tblPr>
      <w:tblGrid>
        <w:gridCol w:w="2379"/>
        <w:gridCol w:w="2380"/>
        <w:gridCol w:w="2061"/>
        <w:gridCol w:w="2536"/>
        <w:gridCol w:w="2380"/>
        <w:gridCol w:w="2718"/>
      </w:tblGrid>
      <w:tr w:rsidR="002D4D36" w:rsidTr="00FB3403">
        <w:trPr>
          <w:trHeight w:val="841"/>
        </w:trPr>
        <w:tc>
          <w:tcPr>
            <w:tcW w:w="2379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المحتوى</w:t>
            </w:r>
          </w:p>
        </w:tc>
        <w:tc>
          <w:tcPr>
            <w:tcW w:w="238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الـمـفــاهــيــم</w:t>
            </w:r>
          </w:p>
        </w:tc>
        <w:tc>
          <w:tcPr>
            <w:tcW w:w="206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مهارات</w:t>
            </w:r>
          </w:p>
        </w:tc>
        <w:tc>
          <w:tcPr>
            <w:tcW w:w="253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الحقائق والتعميمات</w:t>
            </w:r>
          </w:p>
        </w:tc>
        <w:tc>
          <w:tcPr>
            <w:tcW w:w="238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الأفكار</w:t>
            </w:r>
          </w:p>
        </w:tc>
        <w:tc>
          <w:tcPr>
            <w:tcW w:w="271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D9D9D9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2D4D36">
            <w:pPr>
              <w:pStyle w:val="ParaAttribute3"/>
              <w:bidi/>
              <w:rPr>
                <w:rFonts w:eastAsia="Times New Roman"/>
              </w:rPr>
            </w:pPr>
          </w:p>
          <w:p w:rsidR="002D4D36" w:rsidRDefault="000173F1">
            <w:pPr>
              <w:pStyle w:val="ParaAttribute3"/>
              <w:bidi/>
              <w:rPr>
                <w:rFonts w:eastAsia="Times New Roman"/>
              </w:rPr>
            </w:pPr>
            <w:r>
              <w:rPr>
                <w:rStyle w:val="CharAttribute10"/>
                <w:rFonts w:eastAsia="Batang"/>
                <w:szCs w:val="28"/>
                <w:rtl/>
              </w:rPr>
              <w:t>القيم والاتجاهات</w:t>
            </w:r>
          </w:p>
        </w:tc>
      </w:tr>
      <w:tr w:rsidR="002D4D36" w:rsidTr="00FB3403">
        <w:trPr>
          <w:trHeight w:val="6104"/>
        </w:trPr>
        <w:tc>
          <w:tcPr>
            <w:tcW w:w="2379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الدرس:أهللاالعزم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-القراءة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الاستماع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المحادثة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المفردات والتراكيب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التدريبات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التعبير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الإملاء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أقوال مأثورة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مختارات من لغتنا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-الخط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تجمهر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مُتشبثة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بَسالةٌ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استنفدَ طاقته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مَغشيٌّ عليه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استبدَّ القلق بالوالدين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أسماء الإشارة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كيف (الاستفهام)</w:t>
            </w:r>
          </w:p>
        </w:tc>
        <w:tc>
          <w:tcPr>
            <w:tcW w:w="2061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 الاستماع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-القراءة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-الاستيعاب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-الكتابة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-التعبير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-الأداء</w:t>
            </w:r>
            <w:r>
              <w:rPr>
                <w:rStyle w:val="CharAttribute6"/>
                <w:rFonts w:eastAsia="Batang"/>
                <w:szCs w:val="32"/>
                <w:rtl/>
              </w:rPr>
              <w:br/>
              <w:t>-الحوار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الحفظ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-المحادثة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-التركيب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-الإملاء</w:t>
            </w:r>
          </w:p>
        </w:tc>
        <w:tc>
          <w:tcPr>
            <w:tcW w:w="2536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-المفعول لأجله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-أسماء الإشارة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-كيف أداة الاستفهام واستخداماتها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-الفعل الماضي والمضارع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>-الألف الممدودة والمقصورة(نرجع لأصل الفعل المضارع الواو (ا) والياء (ى))</w:t>
            </w:r>
          </w:p>
          <w:p w:rsidR="002D4D36" w:rsidRDefault="002D4D36">
            <w:pPr>
              <w:pStyle w:val="ParaAttribute2"/>
              <w:bidi/>
              <w:rPr>
                <w:rFonts w:eastAsia="Times New Roman"/>
              </w:rPr>
            </w:pPr>
          </w:p>
        </w:tc>
        <w:tc>
          <w:tcPr>
            <w:tcW w:w="2380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تكريم سيد البلاد البطل المنقذ</w:t>
            </w:r>
          </w:p>
        </w:tc>
        <w:tc>
          <w:tcPr>
            <w:tcW w:w="2718" w:type="dxa"/>
            <w:tcBorders>
              <w:top w:val="thickThinSmallGap" w:sz="24" w:space="0" w:color="000000"/>
              <w:left w:val="thickThinSmallGap" w:sz="24" w:space="0" w:color="000000"/>
              <w:bottom w:val="thickThinSmallGap" w:sz="24" w:space="0" w:color="000000"/>
              <w:right w:val="thickThinSmallGap" w:sz="24" w:space="0" w:color="000000"/>
            </w:tcBorders>
            <w:shd w:val="solid" w:color="FCFCFC" w:fill="FCFCFC"/>
            <w:tcMar>
              <w:top w:w="0" w:type="dxa"/>
              <w:left w:w="99" w:type="dxa"/>
              <w:bottom w:w="0" w:type="dxa"/>
              <w:right w:w="99" w:type="dxa"/>
            </w:tcMar>
          </w:tcPr>
          <w:p w:rsidR="00FB3403" w:rsidRDefault="000173F1">
            <w:pPr>
              <w:pStyle w:val="ParaAttribute2"/>
              <w:bidi/>
              <w:rPr>
                <w:rStyle w:val="CharAttribute6"/>
                <w:rFonts w:eastAsia="Batang"/>
                <w:szCs w:val="32"/>
                <w:rtl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-ينمو لدى </w:t>
            </w:r>
            <w:r w:rsidR="00FB3403">
              <w:rPr>
                <w:rStyle w:val="CharAttribute6"/>
                <w:rFonts w:eastAsia="Batang"/>
                <w:szCs w:val="32"/>
                <w:rtl/>
              </w:rPr>
              <w:t>الطالبة</w:t>
            </w:r>
            <w:r>
              <w:rPr>
                <w:rStyle w:val="CharAttribute6"/>
                <w:rFonts w:eastAsia="Batang"/>
                <w:szCs w:val="32"/>
                <w:rtl/>
              </w:rPr>
              <w:t xml:space="preserve"> حُبُّ</w:t>
            </w:r>
          </w:p>
          <w:p w:rsidR="002D4D36" w:rsidRDefault="000173F1" w:rsidP="00FB3403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 مساعدة</w:t>
            </w:r>
          </w:p>
          <w:p w:rsidR="002D4D36" w:rsidRDefault="000173F1">
            <w:pPr>
              <w:pStyle w:val="ParaAttribute2"/>
              <w:bidi/>
              <w:rPr>
                <w:rFonts w:eastAsia="Times New Roman"/>
              </w:rPr>
            </w:pPr>
            <w:r>
              <w:rPr>
                <w:rStyle w:val="CharAttribute6"/>
                <w:rFonts w:eastAsia="Batang"/>
                <w:szCs w:val="32"/>
                <w:rtl/>
              </w:rPr>
              <w:t xml:space="preserve">الاخرين  </w:t>
            </w:r>
          </w:p>
        </w:tc>
      </w:tr>
    </w:tbl>
    <w:p w:rsidR="002D4D36" w:rsidRDefault="002D4D36">
      <w:pPr>
        <w:pStyle w:val="ParaAttribute31"/>
        <w:bidi/>
        <w:rPr>
          <w:rFonts w:eastAsia="Times New Roman"/>
        </w:rPr>
      </w:pPr>
    </w:p>
    <w:p w:rsidR="002D4D36" w:rsidRDefault="002D4D36">
      <w:pPr>
        <w:pStyle w:val="ParaAttribute2"/>
        <w:bidi/>
        <w:rPr>
          <w:rFonts w:eastAsia="Times New Roman"/>
        </w:rPr>
      </w:pPr>
    </w:p>
    <w:p w:rsidR="002D4D36" w:rsidRDefault="002D4D36">
      <w:pPr>
        <w:pStyle w:val="ParaAttribute15"/>
        <w:bidi/>
        <w:rPr>
          <w:rFonts w:ascii="Calibri" w:eastAsia="Calibri" w:hAnsi="Calibri"/>
        </w:rPr>
      </w:pPr>
    </w:p>
    <w:sectPr w:rsidR="002D4D36" w:rsidSect="001A01B8">
      <w:footerReference w:type="default" r:id="rId7"/>
      <w:pgSz w:w="16838" w:h="11906" w:orient="landscape"/>
      <w:pgMar w:top="892" w:right="1430" w:bottom="490" w:left="567" w:header="720" w:footer="720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D83" w:rsidRDefault="00BE3D83">
      <w:r>
        <w:separator/>
      </w:r>
    </w:p>
  </w:endnote>
  <w:endnote w:type="continuationSeparator" w:id="1">
    <w:p w:rsidR="00BE3D83" w:rsidRDefault="00BE3D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D36" w:rsidRDefault="000173F1">
    <w:pPr>
      <w:pStyle w:val="ParaAttribute1"/>
      <w:bidi/>
      <w:rPr>
        <w:rFonts w:eastAsia="Times New Roman"/>
      </w:rPr>
    </w:pPr>
    <w:r>
      <w:rPr>
        <w:rStyle w:val="CharAttribute3"/>
        <w:rFonts w:eastAsia="Batang"/>
        <w:szCs w:val="28"/>
      </w:rPr>
      <w:t>Form #QF-71-1-47 rev</w:t>
    </w:r>
  </w:p>
  <w:p w:rsidR="002D4D36" w:rsidRDefault="002D4D36">
    <w:pPr>
      <w:pStyle w:val="ParaAttribute1"/>
      <w:bidi/>
      <w:rPr>
        <w:rFonts w:eastAsia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D83" w:rsidRDefault="00BE3D83">
      <w:r>
        <w:separator/>
      </w:r>
    </w:p>
  </w:footnote>
  <w:footnote w:type="continuationSeparator" w:id="1">
    <w:p w:rsidR="00BE3D83" w:rsidRDefault="00BE3D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48507329"/>
    <w:lvl w:ilvl="0" w:tplc="2C68F5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5EFA0B92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42BA2FBA">
      <w:start w:val="1"/>
      <w:numFmt w:val="bullet"/>
      <w:lvlText w:val="§"/>
      <w:lvlJc w:val="left"/>
      <w:pPr>
        <w:ind w:left="21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3CBA3A1E">
      <w:start w:val="1"/>
      <w:numFmt w:val="bullet"/>
      <w:lvlText w:val="·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E33E6982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0C4067FA">
      <w:start w:val="1"/>
      <w:numFmt w:val="bullet"/>
      <w:lvlText w:val="§"/>
      <w:lvlJc w:val="left"/>
      <w:pPr>
        <w:ind w:left="43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6EF292AA">
      <w:start w:val="1"/>
      <w:numFmt w:val="bullet"/>
      <w:lvlText w:val="·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2AC05D3C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25242014">
      <w:start w:val="1"/>
      <w:numFmt w:val="bullet"/>
      <w:lvlText w:val="§"/>
      <w:lvlJc w:val="left"/>
      <w:pPr>
        <w:ind w:left="64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1">
    <w:nsid w:val="00000002"/>
    <w:multiLevelType w:val="hybridMultilevel"/>
    <w:tmpl w:val="95374661"/>
    <w:lvl w:ilvl="0" w:tplc="DAEE54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5B042BAE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FC669230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AE3CDE74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9CD8B288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9F4482CA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1A7690DC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C6986672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A2343E12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2">
    <w:nsid w:val="00000003"/>
    <w:multiLevelType w:val="hybridMultilevel"/>
    <w:tmpl w:val="11996075"/>
    <w:lvl w:ilvl="0" w:tplc="D18A53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53741CB2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5C2C9B2C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4E5A5A2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BBFA12B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D33E7466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D3805220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14045AAA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887C7EAC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3">
    <w:nsid w:val="00000004"/>
    <w:multiLevelType w:val="hybridMultilevel"/>
    <w:tmpl w:val="88860155"/>
    <w:lvl w:ilvl="0" w:tplc="60F6207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6D5E1618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0FA2117C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4684AF68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BFD27AFC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BBD8D310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8A52021A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0D445794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59BE292C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4">
    <w:nsid w:val="00000005"/>
    <w:multiLevelType w:val="hybridMultilevel"/>
    <w:tmpl w:val="06925320"/>
    <w:lvl w:ilvl="0" w:tplc="0726AA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FD24F858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D27A3CAA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BCAA4DF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9FF613F2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6A968268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33C46DD0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3E76A6B2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66FE9A16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5">
    <w:nsid w:val="00000006"/>
    <w:multiLevelType w:val="hybridMultilevel"/>
    <w:tmpl w:val="00933419"/>
    <w:lvl w:ilvl="0" w:tplc="6BC85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color w:val="000000"/>
        <w:sz w:val="28"/>
        <w:szCs w:val="28"/>
      </w:rPr>
    </w:lvl>
    <w:lvl w:ilvl="1" w:tplc="1D12989C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2558FF66">
      <w:start w:val="1"/>
      <w:numFmt w:val="bullet"/>
      <w:lvlText w:val="§"/>
      <w:lvlJc w:val="left"/>
      <w:pPr>
        <w:ind w:left="21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7E54D206">
      <w:start w:val="1"/>
      <w:numFmt w:val="bullet"/>
      <w:lvlText w:val="·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AADC5AD2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8A787EAC">
      <w:start w:val="1"/>
      <w:numFmt w:val="bullet"/>
      <w:lvlText w:val="§"/>
      <w:lvlJc w:val="left"/>
      <w:pPr>
        <w:ind w:left="43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271A7884">
      <w:start w:val="1"/>
      <w:numFmt w:val="bullet"/>
      <w:lvlText w:val="·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05E8E894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0C3A8844">
      <w:start w:val="1"/>
      <w:numFmt w:val="bullet"/>
      <w:lvlText w:val="§"/>
      <w:lvlJc w:val="left"/>
      <w:pPr>
        <w:ind w:left="64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6">
    <w:nsid w:val="00000007"/>
    <w:multiLevelType w:val="hybridMultilevel"/>
    <w:tmpl w:val="41156285"/>
    <w:lvl w:ilvl="0" w:tplc="33C8D2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015EB88C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80ACE998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0E0A189A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30E2BD12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D41E338C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03AC4910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7A3A6C3E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110A1CD8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7">
    <w:nsid w:val="00000008"/>
    <w:multiLevelType w:val="hybridMultilevel"/>
    <w:tmpl w:val="27391684"/>
    <w:lvl w:ilvl="0" w:tplc="ADBC8DA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83E8E9D6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647A1B82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8DF0BC3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2294E66E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9A30B6F4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35AEB5BC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92986978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B1E0582E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8">
    <w:nsid w:val="00000009"/>
    <w:multiLevelType w:val="hybridMultilevel"/>
    <w:tmpl w:val="39363662"/>
    <w:lvl w:ilvl="0" w:tplc="8DAA15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4224E218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330A8158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723013A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F87AFD68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1D3025F8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02E21440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512A46D6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E4D8B310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9">
    <w:nsid w:val="00000010"/>
    <w:multiLevelType w:val="hybridMultilevel"/>
    <w:tmpl w:val="23952640"/>
    <w:lvl w:ilvl="0" w:tplc="35A68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color w:val="000000"/>
        <w:sz w:val="32"/>
        <w:szCs w:val="32"/>
      </w:rPr>
    </w:lvl>
    <w:lvl w:ilvl="1" w:tplc="F4BA44F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58CE55A8">
      <w:start w:val="1"/>
      <w:numFmt w:val="bullet"/>
      <w:lvlText w:val="§"/>
      <w:lvlJc w:val="left"/>
      <w:pPr>
        <w:ind w:left="21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8070BD72">
      <w:start w:val="1"/>
      <w:numFmt w:val="bullet"/>
      <w:lvlText w:val="·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673E0C32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4148C098">
      <w:start w:val="1"/>
      <w:numFmt w:val="bullet"/>
      <w:lvlText w:val="§"/>
      <w:lvlJc w:val="left"/>
      <w:pPr>
        <w:ind w:left="43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3DB0DF82">
      <w:start w:val="1"/>
      <w:numFmt w:val="bullet"/>
      <w:lvlText w:val="·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2B7EF5D2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3C96BD34">
      <w:start w:val="1"/>
      <w:numFmt w:val="bullet"/>
      <w:lvlText w:val="§"/>
      <w:lvlJc w:val="left"/>
      <w:pPr>
        <w:ind w:left="64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abstractNum w:abstractNumId="10">
    <w:nsid w:val="712D134C"/>
    <w:multiLevelType w:val="hybridMultilevel"/>
    <w:tmpl w:val="40395841"/>
    <w:lvl w:ilvl="0" w:tplc="2DF8E40C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1" w:tplc="2E70DEEE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2" w:tplc="15084E38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3" w:tplc="39967CCA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4" w:tplc="D032A3EE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5" w:tplc="6414B5C6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6" w:tplc="09E2A548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7" w:tplc="41A85196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  <w:lvl w:ilvl="8" w:tplc="78B41AD0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 w:hint="default"/>
        <w:b w:val="0"/>
        <w:color w:val="000000"/>
        <w:sz w:val="24"/>
        <w:szCs w:val="24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4D36"/>
    <w:rsid w:val="000173F1"/>
    <w:rsid w:val="00114166"/>
    <w:rsid w:val="001A01B8"/>
    <w:rsid w:val="00272EE1"/>
    <w:rsid w:val="002D4D36"/>
    <w:rsid w:val="00524E12"/>
    <w:rsid w:val="005761B6"/>
    <w:rsid w:val="00677BF9"/>
    <w:rsid w:val="006B1B9F"/>
    <w:rsid w:val="006E4393"/>
    <w:rsid w:val="00834CA0"/>
    <w:rsid w:val="00993599"/>
    <w:rsid w:val="00A02A4E"/>
    <w:rsid w:val="00A9198E"/>
    <w:rsid w:val="00BE3D83"/>
    <w:rsid w:val="00C665B4"/>
    <w:rsid w:val="00DA5AEC"/>
    <w:rsid w:val="00FB340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A01B8"/>
    <w:pPr>
      <w:widowControl w:val="0"/>
      <w:wordWrap w:val="0"/>
      <w:autoSpaceDE w:val="0"/>
      <w:autoSpaceDN w:val="0"/>
      <w:jc w:val="both"/>
    </w:pPr>
    <w:rPr>
      <w:rFonts w:ascii="Batang"/>
      <w:kern w:val="2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DefaultTable">
    <w:name w:val="Default Table"/>
    <w:rsid w:val="001A01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1A01B8"/>
    <w:pPr>
      <w:ind w:left="400"/>
    </w:pPr>
  </w:style>
  <w:style w:type="paragraph" w:customStyle="1" w:styleId="ParaAttribute0">
    <w:name w:val="ParaAttribute0"/>
    <w:rsid w:val="001A01B8"/>
    <w:pPr>
      <w:pageBreakBefore/>
      <w:wordWrap w:val="0"/>
      <w:ind w:left="720"/>
      <w:jc w:val="center"/>
    </w:pPr>
  </w:style>
  <w:style w:type="paragraph" w:customStyle="1" w:styleId="ParaAttribute1">
    <w:name w:val="ParaAttribute1"/>
    <w:rsid w:val="001A01B8"/>
    <w:pPr>
      <w:tabs>
        <w:tab w:val="center" w:pos="4680"/>
        <w:tab w:val="right" w:pos="9360"/>
      </w:tabs>
      <w:wordWrap w:val="0"/>
    </w:pPr>
  </w:style>
  <w:style w:type="paragraph" w:customStyle="1" w:styleId="ParaAttribute2">
    <w:name w:val="ParaAttribute2"/>
    <w:rsid w:val="001A01B8"/>
    <w:pPr>
      <w:wordWrap w:val="0"/>
    </w:pPr>
  </w:style>
  <w:style w:type="paragraph" w:customStyle="1" w:styleId="ParaAttribute3">
    <w:name w:val="ParaAttribute3"/>
    <w:rsid w:val="001A01B8"/>
    <w:pPr>
      <w:wordWrap w:val="0"/>
      <w:jc w:val="center"/>
    </w:pPr>
  </w:style>
  <w:style w:type="paragraph" w:customStyle="1" w:styleId="ParaAttribute4">
    <w:name w:val="ParaAttribute4"/>
    <w:rsid w:val="001A01B8"/>
    <w:pPr>
      <w:wordWrap w:val="0"/>
      <w:ind w:left="360" w:right="360" w:hanging="360"/>
    </w:pPr>
  </w:style>
  <w:style w:type="paragraph" w:customStyle="1" w:styleId="ParaAttribute5">
    <w:name w:val="ParaAttribute5"/>
    <w:rsid w:val="001A01B8"/>
    <w:pPr>
      <w:wordWrap w:val="0"/>
      <w:ind w:left="199" w:right="360" w:hanging="360"/>
    </w:pPr>
  </w:style>
  <w:style w:type="paragraph" w:customStyle="1" w:styleId="ParaAttribute6">
    <w:name w:val="ParaAttribute6"/>
    <w:rsid w:val="001A01B8"/>
    <w:pPr>
      <w:wordWrap w:val="0"/>
      <w:ind w:left="199"/>
    </w:pPr>
  </w:style>
  <w:style w:type="paragraph" w:customStyle="1" w:styleId="ParaAttribute7">
    <w:name w:val="ParaAttribute7"/>
    <w:rsid w:val="001A01B8"/>
    <w:pPr>
      <w:wordWrap w:val="0"/>
      <w:jc w:val="right"/>
    </w:pPr>
  </w:style>
  <w:style w:type="paragraph" w:customStyle="1" w:styleId="ParaAttribute8">
    <w:name w:val="ParaAttribute8"/>
    <w:rsid w:val="001A01B8"/>
    <w:pPr>
      <w:wordWrap w:val="0"/>
      <w:ind w:left="42" w:right="360" w:hanging="360"/>
    </w:pPr>
  </w:style>
  <w:style w:type="paragraph" w:customStyle="1" w:styleId="ParaAttribute9">
    <w:name w:val="ParaAttribute9"/>
    <w:rsid w:val="001A01B8"/>
    <w:pPr>
      <w:wordWrap w:val="0"/>
    </w:pPr>
  </w:style>
  <w:style w:type="paragraph" w:customStyle="1" w:styleId="ParaAttribute10">
    <w:name w:val="ParaAttribute10"/>
    <w:rsid w:val="001A01B8"/>
    <w:pPr>
      <w:wordWrap w:val="0"/>
      <w:ind w:right="-365"/>
      <w:jc w:val="right"/>
    </w:pPr>
  </w:style>
  <w:style w:type="paragraph" w:customStyle="1" w:styleId="ParaAttribute11">
    <w:name w:val="ParaAttribute11"/>
    <w:rsid w:val="001A01B8"/>
    <w:pPr>
      <w:tabs>
        <w:tab w:val="left" w:pos="4796"/>
        <w:tab w:val="center" w:pos="7248"/>
      </w:tabs>
      <w:wordWrap w:val="0"/>
      <w:jc w:val="center"/>
    </w:pPr>
  </w:style>
  <w:style w:type="paragraph" w:customStyle="1" w:styleId="ParaAttribute12">
    <w:name w:val="ParaAttribute12"/>
    <w:rsid w:val="001A01B8"/>
    <w:pPr>
      <w:wordWrap w:val="0"/>
      <w:ind w:left="57" w:right="360" w:hanging="360"/>
    </w:pPr>
  </w:style>
  <w:style w:type="paragraph" w:customStyle="1" w:styleId="ParaAttribute13">
    <w:name w:val="ParaAttribute13"/>
    <w:rsid w:val="001A01B8"/>
    <w:pPr>
      <w:wordWrap w:val="0"/>
      <w:jc w:val="center"/>
    </w:pPr>
  </w:style>
  <w:style w:type="paragraph" w:customStyle="1" w:styleId="ParaAttribute14">
    <w:name w:val="ParaAttribute14"/>
    <w:rsid w:val="001A01B8"/>
    <w:pPr>
      <w:wordWrap w:val="0"/>
      <w:spacing w:line="320" w:lineRule="exact"/>
    </w:pPr>
  </w:style>
  <w:style w:type="paragraph" w:customStyle="1" w:styleId="ParaAttribute15">
    <w:name w:val="ParaAttribute15"/>
    <w:rsid w:val="001A01B8"/>
    <w:pPr>
      <w:widowControl w:val="0"/>
      <w:wordWrap w:val="0"/>
    </w:pPr>
  </w:style>
  <w:style w:type="paragraph" w:customStyle="1" w:styleId="ParaAttribute16">
    <w:name w:val="ParaAttribute16"/>
    <w:rsid w:val="001A01B8"/>
    <w:pPr>
      <w:wordWrap w:val="0"/>
      <w:ind w:left="360"/>
    </w:pPr>
  </w:style>
  <w:style w:type="paragraph" w:customStyle="1" w:styleId="ParaAttribute17">
    <w:name w:val="ParaAttribute17"/>
    <w:rsid w:val="001A01B8"/>
    <w:pPr>
      <w:pageBreakBefore/>
      <w:tabs>
        <w:tab w:val="left" w:pos="4796"/>
        <w:tab w:val="center" w:pos="7248"/>
      </w:tabs>
      <w:wordWrap w:val="0"/>
      <w:jc w:val="center"/>
    </w:pPr>
  </w:style>
  <w:style w:type="paragraph" w:customStyle="1" w:styleId="ParaAttribute18">
    <w:name w:val="ParaAttribute18"/>
    <w:rsid w:val="001A01B8"/>
    <w:pPr>
      <w:pageBreakBefore/>
      <w:wordWrap w:val="0"/>
      <w:jc w:val="center"/>
    </w:pPr>
  </w:style>
  <w:style w:type="paragraph" w:customStyle="1" w:styleId="ParaAttribute19">
    <w:name w:val="ParaAttribute19"/>
    <w:rsid w:val="001A01B8"/>
    <w:pPr>
      <w:tabs>
        <w:tab w:val="left" w:pos="5370"/>
        <w:tab w:val="center" w:pos="6480"/>
      </w:tabs>
      <w:wordWrap w:val="0"/>
      <w:jc w:val="center"/>
    </w:pPr>
  </w:style>
  <w:style w:type="paragraph" w:customStyle="1" w:styleId="ParaAttribute20">
    <w:name w:val="ParaAttribute20"/>
    <w:rsid w:val="001A01B8"/>
    <w:pPr>
      <w:wordWrap w:val="0"/>
      <w:jc w:val="center"/>
    </w:pPr>
  </w:style>
  <w:style w:type="paragraph" w:customStyle="1" w:styleId="ParaAttribute21">
    <w:name w:val="ParaAttribute21"/>
    <w:rsid w:val="001A01B8"/>
    <w:pPr>
      <w:tabs>
        <w:tab w:val="left" w:pos="4440"/>
        <w:tab w:val="center" w:pos="6480"/>
      </w:tabs>
      <w:wordWrap w:val="0"/>
      <w:jc w:val="center"/>
    </w:pPr>
  </w:style>
  <w:style w:type="paragraph" w:customStyle="1" w:styleId="ParaAttribute22">
    <w:name w:val="ParaAttribute22"/>
    <w:rsid w:val="001A01B8"/>
    <w:pPr>
      <w:wordWrap w:val="0"/>
      <w:ind w:left="720"/>
    </w:pPr>
  </w:style>
  <w:style w:type="paragraph" w:customStyle="1" w:styleId="ParaAttribute23">
    <w:name w:val="ParaAttribute23"/>
    <w:rsid w:val="001A01B8"/>
    <w:pPr>
      <w:tabs>
        <w:tab w:val="center" w:pos="1086"/>
      </w:tabs>
      <w:wordWrap w:val="0"/>
    </w:pPr>
  </w:style>
  <w:style w:type="paragraph" w:customStyle="1" w:styleId="ParaAttribute24">
    <w:name w:val="ParaAttribute24"/>
    <w:rsid w:val="001A01B8"/>
    <w:pPr>
      <w:wordWrap w:val="0"/>
      <w:ind w:right="802"/>
    </w:pPr>
  </w:style>
  <w:style w:type="paragraph" w:customStyle="1" w:styleId="ParaAttribute25">
    <w:name w:val="ParaAttribute25"/>
    <w:rsid w:val="001A01B8"/>
    <w:pPr>
      <w:wordWrap w:val="0"/>
    </w:pPr>
  </w:style>
  <w:style w:type="paragraph" w:customStyle="1" w:styleId="ParaAttribute26">
    <w:name w:val="ParaAttribute26"/>
    <w:rsid w:val="001A01B8"/>
    <w:pPr>
      <w:wordWrap w:val="0"/>
      <w:ind w:right="-365"/>
    </w:pPr>
  </w:style>
  <w:style w:type="paragraph" w:customStyle="1" w:styleId="ParaAttribute27">
    <w:name w:val="ParaAttribute27"/>
    <w:rsid w:val="001A01B8"/>
    <w:pPr>
      <w:widowControl w:val="0"/>
      <w:wordWrap w:val="0"/>
    </w:pPr>
  </w:style>
  <w:style w:type="paragraph" w:customStyle="1" w:styleId="ParaAttribute28">
    <w:name w:val="ParaAttribute28"/>
    <w:rsid w:val="001A01B8"/>
    <w:pPr>
      <w:tabs>
        <w:tab w:val="left" w:pos="456"/>
        <w:tab w:val="center" w:pos="7248"/>
      </w:tabs>
      <w:wordWrap w:val="0"/>
      <w:jc w:val="center"/>
    </w:pPr>
  </w:style>
  <w:style w:type="paragraph" w:customStyle="1" w:styleId="ParaAttribute29">
    <w:name w:val="ParaAttribute29"/>
    <w:rsid w:val="001A01B8"/>
    <w:pPr>
      <w:wordWrap w:val="0"/>
      <w:ind w:left="360" w:right="360" w:hanging="360"/>
    </w:pPr>
  </w:style>
  <w:style w:type="paragraph" w:customStyle="1" w:styleId="ParaAttribute30">
    <w:name w:val="ParaAttribute30"/>
    <w:rsid w:val="001A01B8"/>
    <w:pPr>
      <w:tabs>
        <w:tab w:val="left" w:pos="4796"/>
        <w:tab w:val="center" w:pos="7248"/>
      </w:tabs>
      <w:wordWrap w:val="0"/>
    </w:pPr>
  </w:style>
  <w:style w:type="paragraph" w:customStyle="1" w:styleId="ParaAttribute31">
    <w:name w:val="ParaAttribute31"/>
    <w:rsid w:val="001A01B8"/>
    <w:pPr>
      <w:tabs>
        <w:tab w:val="left" w:pos="5010"/>
      </w:tabs>
      <w:wordWrap w:val="0"/>
    </w:pPr>
  </w:style>
  <w:style w:type="character" w:customStyle="1" w:styleId="CharAttribute0">
    <w:name w:val="CharAttribute0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">
    <w:name w:val="CharAttribute1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2">
    <w:name w:val="CharAttribute2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3">
    <w:name w:val="CharAttribute3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4">
    <w:name w:val="CharAttribute4"/>
    <w:rsid w:val="001A01B8"/>
    <w:rPr>
      <w:rFonts w:ascii="Times New Roman" w:eastAsia="Times New Roman" w:hAnsi="Times New Roman" w:hint="default"/>
      <w:b/>
      <w:sz w:val="36"/>
    </w:rPr>
  </w:style>
  <w:style w:type="character" w:customStyle="1" w:styleId="CharAttribute5">
    <w:name w:val="CharAttribute5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6">
    <w:name w:val="CharAttribute6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7">
    <w:name w:val="CharAttribute7"/>
    <w:rsid w:val="001A01B8"/>
    <w:rPr>
      <w:rFonts w:ascii="Times New Roman" w:eastAsia="Times New Roman" w:hAnsi="Times New Roman" w:hint="default"/>
      <w:b/>
      <w:sz w:val="24"/>
    </w:rPr>
  </w:style>
  <w:style w:type="character" w:customStyle="1" w:styleId="CharAttribute8">
    <w:name w:val="CharAttribute8"/>
    <w:rsid w:val="001A01B8"/>
    <w:rPr>
      <w:rFonts w:ascii="Times New Roman" w:eastAsia="Times New Roman" w:hAnsi="Times New Roman" w:hint="default"/>
      <w:b/>
      <w:sz w:val="30"/>
    </w:rPr>
  </w:style>
  <w:style w:type="character" w:customStyle="1" w:styleId="CharAttribute9">
    <w:name w:val="CharAttribute9"/>
    <w:rsid w:val="001A01B8"/>
    <w:rPr>
      <w:rFonts w:ascii="Times New Roman" w:eastAsia="Times New Roman" w:hAnsi="Times New Roman" w:hint="default"/>
      <w:b/>
      <w:sz w:val="30"/>
    </w:rPr>
  </w:style>
  <w:style w:type="character" w:customStyle="1" w:styleId="CharAttribute10">
    <w:name w:val="CharAttribute10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11">
    <w:name w:val="CharAttribute11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2">
    <w:name w:val="CharAttribute12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3">
    <w:name w:val="CharAttribute13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4">
    <w:name w:val="CharAttribute14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15">
    <w:name w:val="CharAttribute15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6">
    <w:name w:val="CharAttribute16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7">
    <w:name w:val="CharAttribute17"/>
    <w:rsid w:val="001A01B8"/>
    <w:rPr>
      <w:rFonts w:ascii="Times New Roman" w:eastAsia="Times New Roman" w:hAnsi="Times New Roman" w:hint="default"/>
      <w:b/>
      <w:sz w:val="24"/>
    </w:rPr>
  </w:style>
  <w:style w:type="character" w:customStyle="1" w:styleId="CharAttribute18">
    <w:name w:val="CharAttribute18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19">
    <w:name w:val="CharAttribute19"/>
    <w:rsid w:val="001A01B8"/>
    <w:rPr>
      <w:rFonts w:ascii="Times New Roman" w:eastAsia="Times New Roman" w:hAnsi="Times New Roman" w:hint="default"/>
      <w:b/>
      <w:color w:val="0000FF"/>
      <w:sz w:val="32"/>
    </w:rPr>
  </w:style>
  <w:style w:type="character" w:customStyle="1" w:styleId="CharAttribute20">
    <w:name w:val="CharAttribute20"/>
    <w:rsid w:val="001A01B8"/>
    <w:rPr>
      <w:rFonts w:ascii="Times New Roman" w:eastAsia="Times New Roman" w:hAnsi="Times New Roman" w:hint="default"/>
      <w:b/>
      <w:sz w:val="36"/>
      <w:u w:val="single"/>
    </w:rPr>
  </w:style>
  <w:style w:type="character" w:customStyle="1" w:styleId="CharAttribute21">
    <w:name w:val="CharAttribute21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22">
    <w:name w:val="CharAttribute22"/>
    <w:rsid w:val="001A01B8"/>
    <w:rPr>
      <w:rFonts w:ascii="Times New Roman" w:eastAsia="Times New Roman" w:hAnsi="Times New Roman" w:hint="default"/>
      <w:b/>
      <w:sz w:val="28"/>
      <w:u w:val="words"/>
    </w:rPr>
  </w:style>
  <w:style w:type="character" w:customStyle="1" w:styleId="CharAttribute23">
    <w:name w:val="CharAttribute23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24">
    <w:name w:val="CharAttribute24"/>
    <w:rsid w:val="001A01B8"/>
    <w:rPr>
      <w:rFonts w:ascii="Calibri" w:eastAsia="Calibri" w:hAnsi="Calibri" w:hint="default"/>
      <w:sz w:val="22"/>
    </w:rPr>
  </w:style>
  <w:style w:type="character" w:customStyle="1" w:styleId="CharAttribute25">
    <w:name w:val="CharAttribute25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26">
    <w:name w:val="CharAttribute26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27">
    <w:name w:val="CharAttribute27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28">
    <w:name w:val="CharAttribute28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29">
    <w:name w:val="CharAttribute29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30">
    <w:name w:val="CharAttribute30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31">
    <w:name w:val="CharAttribute31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32">
    <w:name w:val="CharAttribute32"/>
    <w:rsid w:val="001A01B8"/>
    <w:rPr>
      <w:rFonts w:ascii="Times New Roman" w:eastAsia="Times New Roman" w:hAnsi="Times New Roman" w:hint="default"/>
      <w:b/>
      <w:sz w:val="28"/>
    </w:rPr>
  </w:style>
  <w:style w:type="character" w:customStyle="1" w:styleId="CharAttribute33">
    <w:name w:val="CharAttribute33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34">
    <w:name w:val="CharAttribute34"/>
    <w:rsid w:val="001A01B8"/>
    <w:rPr>
      <w:rFonts w:ascii="Times New Roman" w:eastAsia="Times New Roman" w:hAnsi="Times New Roman" w:hint="default"/>
      <w:sz w:val="32"/>
    </w:rPr>
  </w:style>
  <w:style w:type="character" w:customStyle="1" w:styleId="CharAttribute35">
    <w:name w:val="CharAttribute35"/>
    <w:rsid w:val="001A01B8"/>
    <w:rPr>
      <w:rFonts w:ascii="Times New Roman" w:eastAsia="Times New Roman" w:hAnsi="Times New Roman" w:hint="default"/>
      <w:b/>
      <w:sz w:val="56"/>
    </w:rPr>
  </w:style>
  <w:style w:type="character" w:customStyle="1" w:styleId="CharAttribute36">
    <w:name w:val="CharAttribute36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37">
    <w:name w:val="CharAttribute37"/>
    <w:rsid w:val="001A01B8"/>
    <w:rPr>
      <w:rFonts w:ascii="Times New Roman" w:eastAsia="Times New Roman" w:hAnsi="Times New Roman" w:hint="default"/>
      <w:b/>
      <w:sz w:val="56"/>
    </w:rPr>
  </w:style>
  <w:style w:type="character" w:customStyle="1" w:styleId="CharAttribute38">
    <w:name w:val="CharAttribute38"/>
    <w:rsid w:val="001A01B8"/>
    <w:rPr>
      <w:rFonts w:ascii="Times New Roman" w:eastAsia="Times New Roman" w:hAnsi="Times New Roman" w:hint="default"/>
      <w:sz w:val="56"/>
    </w:rPr>
  </w:style>
  <w:style w:type="character" w:customStyle="1" w:styleId="CharAttribute39">
    <w:name w:val="CharAttribute39"/>
    <w:rsid w:val="001A01B8"/>
    <w:rPr>
      <w:rFonts w:ascii="Times New Roman" w:eastAsia="Times New Roman" w:hAnsi="Times New Roman" w:hint="default"/>
      <w:sz w:val="56"/>
    </w:rPr>
  </w:style>
  <w:style w:type="character" w:customStyle="1" w:styleId="CharAttribute40">
    <w:name w:val="CharAttribute40"/>
    <w:rsid w:val="001A01B8"/>
    <w:rPr>
      <w:rFonts w:ascii="Times New Roman" w:eastAsia="Times New Roman" w:hAnsi="Times New Roman" w:hint="default"/>
      <w:sz w:val="24"/>
    </w:rPr>
  </w:style>
  <w:style w:type="character" w:customStyle="1" w:styleId="CharAttribute41">
    <w:name w:val="CharAttribute41"/>
    <w:rsid w:val="001A01B8"/>
    <w:rPr>
      <w:rFonts w:ascii="Times New Roman" w:eastAsia="Times New Roman" w:hAnsi="Times New Roman" w:hint="default"/>
      <w:b/>
      <w:sz w:val="48"/>
    </w:rPr>
  </w:style>
  <w:style w:type="character" w:customStyle="1" w:styleId="CharAttribute42">
    <w:name w:val="CharAttribute42"/>
    <w:rsid w:val="001A01B8"/>
    <w:rPr>
      <w:rFonts w:ascii="Times New Roman" w:eastAsia="Times New Roman" w:hAnsi="Times New Roman" w:hint="default"/>
      <w:sz w:val="28"/>
    </w:rPr>
  </w:style>
  <w:style w:type="character" w:customStyle="1" w:styleId="CharAttribute43">
    <w:name w:val="CharAttribute43"/>
    <w:rsid w:val="001A01B8"/>
    <w:rPr>
      <w:rFonts w:ascii="Times New Roman" w:eastAsia="Times New Roman" w:hAnsi="Times New Roman" w:hint="default"/>
      <w:sz w:val="28"/>
    </w:rPr>
  </w:style>
  <w:style w:type="character" w:customStyle="1" w:styleId="CharAttribute44">
    <w:name w:val="CharAttribute44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45">
    <w:name w:val="CharAttribute45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46">
    <w:name w:val="CharAttribute46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47">
    <w:name w:val="CharAttribute47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48">
    <w:name w:val="CharAttribute48"/>
    <w:rsid w:val="001A01B8"/>
    <w:rPr>
      <w:rFonts w:ascii="Times New Roman" w:eastAsia="Times New Roman" w:hAnsi="Times New Roman" w:hint="default"/>
      <w:b/>
      <w:sz w:val="36"/>
      <w:u w:val="single"/>
    </w:rPr>
  </w:style>
  <w:style w:type="character" w:customStyle="1" w:styleId="CharAttribute49">
    <w:name w:val="CharAttribute49"/>
    <w:rsid w:val="001A01B8"/>
    <w:rPr>
      <w:rFonts w:ascii="Times New Roman" w:eastAsia="Times New Roman" w:hAnsi="Times New Roman" w:hint="default"/>
      <w:b/>
      <w:sz w:val="32"/>
    </w:rPr>
  </w:style>
  <w:style w:type="character" w:customStyle="1" w:styleId="CharAttribute50">
    <w:name w:val="CharAttribute50"/>
    <w:rsid w:val="001A01B8"/>
    <w:rPr>
      <w:rFonts w:ascii="Times New Roman" w:eastAsia="Times New Roman" w:hAnsi="Times New Roman" w:hint="default"/>
      <w:b/>
      <w:sz w:val="36"/>
    </w:rPr>
  </w:style>
  <w:style w:type="character" w:customStyle="1" w:styleId="CharAttribute51">
    <w:name w:val="CharAttribute51"/>
    <w:rsid w:val="001A01B8"/>
    <w:rPr>
      <w:rFonts w:ascii="Times New Roman" w:eastAsia="Times New Roman" w:hAnsi="Times New Roman" w:hint="defau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wordWrap w:val="0"/>
      <w:autoSpaceDE w:val="0"/>
      <w:autoSpaceDN w:val="0"/>
      <w:jc w:val="both"/>
    </w:pPr>
    <w:rPr>
      <w:rFonts w:ascii="Batang"/>
      <w:kern w:val="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400"/>
    </w:pPr>
  </w:style>
  <w:style w:type="paragraph" w:customStyle="1" w:styleId="ParaAttribute0">
    <w:name w:val="ParaAttribute0"/>
    <w:pPr>
      <w:pageBreakBefore/>
      <w:wordWrap w:val="0"/>
      <w:ind w:left="720"/>
      <w:jc w:val="center"/>
    </w:pPr>
  </w:style>
  <w:style w:type="paragraph" w:customStyle="1" w:styleId="ParaAttribute1">
    <w:name w:val="ParaAttribute1"/>
    <w:pPr>
      <w:tabs>
        <w:tab w:val="center" w:pos="4680"/>
        <w:tab w:val="right" w:pos="9360"/>
      </w:tabs>
      <w:wordWrap w:val="0"/>
    </w:pPr>
  </w:style>
  <w:style w:type="paragraph" w:customStyle="1" w:styleId="ParaAttribute2">
    <w:name w:val="ParaAttribute2"/>
    <w:pPr>
      <w:wordWrap w:val="0"/>
    </w:pPr>
  </w:style>
  <w:style w:type="paragraph" w:customStyle="1" w:styleId="ParaAttribute3">
    <w:name w:val="ParaAttribute3"/>
    <w:pPr>
      <w:wordWrap w:val="0"/>
      <w:jc w:val="center"/>
    </w:pPr>
  </w:style>
  <w:style w:type="paragraph" w:customStyle="1" w:styleId="ParaAttribute4">
    <w:name w:val="ParaAttribute4"/>
    <w:pPr>
      <w:wordWrap w:val="0"/>
      <w:ind w:left="360" w:right="360" w:hanging="360"/>
    </w:pPr>
  </w:style>
  <w:style w:type="paragraph" w:customStyle="1" w:styleId="ParaAttribute5">
    <w:name w:val="ParaAttribute5"/>
    <w:pPr>
      <w:wordWrap w:val="0"/>
      <w:ind w:left="199" w:right="360" w:hanging="360"/>
    </w:pPr>
  </w:style>
  <w:style w:type="paragraph" w:customStyle="1" w:styleId="ParaAttribute6">
    <w:name w:val="ParaAttribute6"/>
    <w:pPr>
      <w:wordWrap w:val="0"/>
      <w:ind w:left="199"/>
    </w:pPr>
  </w:style>
  <w:style w:type="paragraph" w:customStyle="1" w:styleId="ParaAttribute7">
    <w:name w:val="ParaAttribute7"/>
    <w:pPr>
      <w:wordWrap w:val="0"/>
      <w:jc w:val="right"/>
    </w:pPr>
  </w:style>
  <w:style w:type="paragraph" w:customStyle="1" w:styleId="ParaAttribute8">
    <w:name w:val="ParaAttribute8"/>
    <w:pPr>
      <w:wordWrap w:val="0"/>
      <w:ind w:left="42" w:right="360" w:hanging="360"/>
    </w:pPr>
  </w:style>
  <w:style w:type="paragraph" w:customStyle="1" w:styleId="ParaAttribute9">
    <w:name w:val="ParaAttribute9"/>
    <w:pPr>
      <w:wordWrap w:val="0"/>
    </w:pPr>
  </w:style>
  <w:style w:type="paragraph" w:customStyle="1" w:styleId="ParaAttribute10">
    <w:name w:val="ParaAttribute10"/>
    <w:pPr>
      <w:wordWrap w:val="0"/>
      <w:ind w:right="-365"/>
      <w:jc w:val="right"/>
    </w:pPr>
  </w:style>
  <w:style w:type="paragraph" w:customStyle="1" w:styleId="ParaAttribute11">
    <w:name w:val="ParaAttribute11"/>
    <w:pPr>
      <w:tabs>
        <w:tab w:val="left" w:pos="4796"/>
        <w:tab w:val="center" w:pos="7248"/>
      </w:tabs>
      <w:wordWrap w:val="0"/>
      <w:jc w:val="center"/>
    </w:pPr>
  </w:style>
  <w:style w:type="paragraph" w:customStyle="1" w:styleId="ParaAttribute12">
    <w:name w:val="ParaAttribute12"/>
    <w:pPr>
      <w:wordWrap w:val="0"/>
      <w:ind w:left="57" w:right="360" w:hanging="360"/>
    </w:pPr>
  </w:style>
  <w:style w:type="paragraph" w:customStyle="1" w:styleId="ParaAttribute13">
    <w:name w:val="ParaAttribute13"/>
    <w:pPr>
      <w:wordWrap w:val="0"/>
      <w:jc w:val="center"/>
    </w:pPr>
  </w:style>
  <w:style w:type="paragraph" w:customStyle="1" w:styleId="ParaAttribute14">
    <w:name w:val="ParaAttribute14"/>
    <w:pPr>
      <w:wordWrap w:val="0"/>
      <w:spacing w:line="320" w:lineRule="exact"/>
    </w:pPr>
  </w:style>
  <w:style w:type="paragraph" w:customStyle="1" w:styleId="ParaAttribute15">
    <w:name w:val="ParaAttribute15"/>
    <w:pPr>
      <w:widowControl w:val="0"/>
      <w:wordWrap w:val="0"/>
    </w:pPr>
  </w:style>
  <w:style w:type="paragraph" w:customStyle="1" w:styleId="ParaAttribute16">
    <w:name w:val="ParaAttribute16"/>
    <w:pPr>
      <w:wordWrap w:val="0"/>
      <w:ind w:left="360"/>
    </w:pPr>
  </w:style>
  <w:style w:type="paragraph" w:customStyle="1" w:styleId="ParaAttribute17">
    <w:name w:val="ParaAttribute17"/>
    <w:pPr>
      <w:pageBreakBefore/>
      <w:tabs>
        <w:tab w:val="left" w:pos="4796"/>
        <w:tab w:val="center" w:pos="7248"/>
      </w:tabs>
      <w:wordWrap w:val="0"/>
      <w:jc w:val="center"/>
    </w:pPr>
  </w:style>
  <w:style w:type="paragraph" w:customStyle="1" w:styleId="ParaAttribute18">
    <w:name w:val="ParaAttribute18"/>
    <w:pPr>
      <w:pageBreakBefore/>
      <w:wordWrap w:val="0"/>
      <w:jc w:val="center"/>
    </w:pPr>
  </w:style>
  <w:style w:type="paragraph" w:customStyle="1" w:styleId="ParaAttribute19">
    <w:name w:val="ParaAttribute19"/>
    <w:pPr>
      <w:tabs>
        <w:tab w:val="left" w:pos="5370"/>
        <w:tab w:val="center" w:pos="6480"/>
      </w:tabs>
      <w:wordWrap w:val="0"/>
      <w:jc w:val="center"/>
    </w:pPr>
  </w:style>
  <w:style w:type="paragraph" w:customStyle="1" w:styleId="ParaAttribute20">
    <w:name w:val="ParaAttribute20"/>
    <w:pPr>
      <w:wordWrap w:val="0"/>
      <w:jc w:val="center"/>
    </w:pPr>
  </w:style>
  <w:style w:type="paragraph" w:customStyle="1" w:styleId="ParaAttribute21">
    <w:name w:val="ParaAttribute21"/>
    <w:pPr>
      <w:tabs>
        <w:tab w:val="left" w:pos="4440"/>
        <w:tab w:val="center" w:pos="6480"/>
      </w:tabs>
      <w:wordWrap w:val="0"/>
      <w:jc w:val="center"/>
    </w:pPr>
  </w:style>
  <w:style w:type="paragraph" w:customStyle="1" w:styleId="ParaAttribute22">
    <w:name w:val="ParaAttribute22"/>
    <w:pPr>
      <w:wordWrap w:val="0"/>
      <w:ind w:left="720"/>
    </w:pPr>
  </w:style>
  <w:style w:type="paragraph" w:customStyle="1" w:styleId="ParaAttribute23">
    <w:name w:val="ParaAttribute23"/>
    <w:pPr>
      <w:tabs>
        <w:tab w:val="center" w:pos="1086"/>
      </w:tabs>
      <w:wordWrap w:val="0"/>
    </w:pPr>
  </w:style>
  <w:style w:type="paragraph" w:customStyle="1" w:styleId="ParaAttribute24">
    <w:name w:val="ParaAttribute24"/>
    <w:pPr>
      <w:wordWrap w:val="0"/>
      <w:ind w:right="802"/>
    </w:pPr>
  </w:style>
  <w:style w:type="paragraph" w:customStyle="1" w:styleId="ParaAttribute25">
    <w:name w:val="ParaAttribute25"/>
    <w:pPr>
      <w:wordWrap w:val="0"/>
    </w:pPr>
  </w:style>
  <w:style w:type="paragraph" w:customStyle="1" w:styleId="ParaAttribute26">
    <w:name w:val="ParaAttribute26"/>
    <w:pPr>
      <w:wordWrap w:val="0"/>
      <w:ind w:right="-365"/>
    </w:pPr>
  </w:style>
  <w:style w:type="paragraph" w:customStyle="1" w:styleId="ParaAttribute27">
    <w:name w:val="ParaAttribute27"/>
    <w:pPr>
      <w:widowControl w:val="0"/>
      <w:wordWrap w:val="0"/>
    </w:pPr>
  </w:style>
  <w:style w:type="paragraph" w:customStyle="1" w:styleId="ParaAttribute28">
    <w:name w:val="ParaAttribute28"/>
    <w:pPr>
      <w:tabs>
        <w:tab w:val="left" w:pos="456"/>
        <w:tab w:val="center" w:pos="7248"/>
      </w:tabs>
      <w:wordWrap w:val="0"/>
      <w:jc w:val="center"/>
    </w:pPr>
  </w:style>
  <w:style w:type="paragraph" w:customStyle="1" w:styleId="ParaAttribute29">
    <w:name w:val="ParaAttribute29"/>
    <w:pPr>
      <w:wordWrap w:val="0"/>
      <w:ind w:left="360" w:right="360" w:hanging="360"/>
    </w:pPr>
  </w:style>
  <w:style w:type="paragraph" w:customStyle="1" w:styleId="ParaAttribute30">
    <w:name w:val="ParaAttribute30"/>
    <w:pPr>
      <w:tabs>
        <w:tab w:val="left" w:pos="4796"/>
        <w:tab w:val="center" w:pos="7248"/>
      </w:tabs>
      <w:wordWrap w:val="0"/>
    </w:pPr>
  </w:style>
  <w:style w:type="paragraph" w:customStyle="1" w:styleId="ParaAttribute31">
    <w:name w:val="ParaAttribute31"/>
    <w:pPr>
      <w:tabs>
        <w:tab w:val="left" w:pos="5010"/>
      </w:tabs>
      <w:wordWrap w:val="0"/>
    </w:pPr>
  </w:style>
  <w:style w:type="character" w:customStyle="1" w:styleId="CharAttribute0">
    <w:name w:val="CharAttribute0"/>
    <w:rPr>
      <w:rFonts w:ascii="Times New Roman" w:eastAsia="Times New Roman" w:hAnsi="Times New Roman" w:hint="default"/>
      <w:sz w:val="24"/>
    </w:rPr>
  </w:style>
  <w:style w:type="character" w:customStyle="1" w:styleId="CharAttribute1">
    <w:name w:val="CharAttribute1"/>
    <w:rPr>
      <w:rFonts w:ascii="Times New Roman" w:eastAsia="Times New Roman" w:hAnsi="Times New Roman" w:hint="default"/>
      <w:b/>
      <w:sz w:val="28"/>
    </w:rPr>
  </w:style>
  <w:style w:type="character" w:customStyle="1" w:styleId="CharAttribute2">
    <w:name w:val="CharAttribute2"/>
    <w:rPr>
      <w:rFonts w:ascii="Times New Roman" w:eastAsia="Times New Roman" w:hAnsi="Times New Roman" w:hint="default"/>
      <w:sz w:val="24"/>
    </w:rPr>
  </w:style>
  <w:style w:type="character" w:customStyle="1" w:styleId="CharAttribute3">
    <w:name w:val="CharAttribute3"/>
    <w:rPr>
      <w:rFonts w:ascii="Times New Roman" w:eastAsia="Times New Roman" w:hAnsi="Times New Roman" w:hint="default"/>
      <w:b/>
      <w:sz w:val="28"/>
    </w:rPr>
  </w:style>
  <w:style w:type="character" w:customStyle="1" w:styleId="CharAttribute4">
    <w:name w:val="CharAttribute4"/>
    <w:rPr>
      <w:rFonts w:ascii="Times New Roman" w:eastAsia="Times New Roman" w:hAnsi="Times New Roman" w:hint="default"/>
      <w:b/>
      <w:sz w:val="36"/>
    </w:rPr>
  </w:style>
  <w:style w:type="character" w:customStyle="1" w:styleId="CharAttribute5">
    <w:name w:val="CharAttribute5"/>
    <w:rPr>
      <w:rFonts w:ascii="Times New Roman" w:eastAsia="Times New Roman" w:hAnsi="Times New Roman" w:hint="default"/>
      <w:b/>
      <w:sz w:val="32"/>
    </w:rPr>
  </w:style>
  <w:style w:type="character" w:customStyle="1" w:styleId="CharAttribute6">
    <w:name w:val="CharAttribute6"/>
    <w:rPr>
      <w:rFonts w:ascii="Times New Roman" w:eastAsia="Times New Roman" w:hAnsi="Times New Roman" w:hint="default"/>
      <w:b/>
      <w:sz w:val="32"/>
    </w:rPr>
  </w:style>
  <w:style w:type="character" w:customStyle="1" w:styleId="CharAttribute7">
    <w:name w:val="CharAttribute7"/>
    <w:rPr>
      <w:rFonts w:ascii="Times New Roman" w:eastAsia="Times New Roman" w:hAnsi="Times New Roman" w:hint="default"/>
      <w:b/>
      <w:sz w:val="24"/>
    </w:rPr>
  </w:style>
  <w:style w:type="character" w:customStyle="1" w:styleId="CharAttribute8">
    <w:name w:val="CharAttribute8"/>
    <w:rPr>
      <w:rFonts w:ascii="Times New Roman" w:eastAsia="Times New Roman" w:hAnsi="Times New Roman" w:hint="default"/>
      <w:b/>
      <w:sz w:val="30"/>
    </w:rPr>
  </w:style>
  <w:style w:type="character" w:customStyle="1" w:styleId="CharAttribute9">
    <w:name w:val="CharAttribute9"/>
    <w:rPr>
      <w:rFonts w:ascii="Times New Roman" w:eastAsia="Times New Roman" w:hAnsi="Times New Roman" w:hint="default"/>
      <w:b/>
      <w:sz w:val="30"/>
    </w:rPr>
  </w:style>
  <w:style w:type="character" w:customStyle="1" w:styleId="CharAttribute10">
    <w:name w:val="CharAttribute10"/>
    <w:rPr>
      <w:rFonts w:ascii="Times New Roman" w:eastAsia="Times New Roman" w:hAnsi="Times New Roman" w:hint="default"/>
      <w:b/>
      <w:sz w:val="28"/>
    </w:rPr>
  </w:style>
  <w:style w:type="character" w:customStyle="1" w:styleId="CharAttribute11">
    <w:name w:val="CharAttribute11"/>
    <w:rPr>
      <w:rFonts w:ascii="Times New Roman" w:eastAsia="Times New Roman" w:hAnsi="Times New Roman" w:hint="default"/>
      <w:sz w:val="24"/>
    </w:rPr>
  </w:style>
  <w:style w:type="character" w:customStyle="1" w:styleId="CharAttribute12">
    <w:name w:val="CharAttribute12"/>
    <w:rPr>
      <w:rFonts w:ascii="Times New Roman" w:eastAsia="Times New Roman" w:hAnsi="Times New Roman" w:hint="default"/>
      <w:sz w:val="24"/>
    </w:rPr>
  </w:style>
  <w:style w:type="character" w:customStyle="1" w:styleId="CharAttribute13">
    <w:name w:val="CharAttribute13"/>
    <w:rPr>
      <w:rFonts w:ascii="Times New Roman" w:eastAsia="Times New Roman" w:hAnsi="Times New Roman" w:hint="default"/>
      <w:sz w:val="24"/>
    </w:rPr>
  </w:style>
  <w:style w:type="character" w:customStyle="1" w:styleId="CharAttribute14">
    <w:name w:val="CharAttribute14"/>
    <w:rPr>
      <w:rFonts w:ascii="Times New Roman" w:eastAsia="Times New Roman" w:hAnsi="Times New Roman" w:hint="default"/>
      <w:b/>
      <w:sz w:val="28"/>
    </w:rPr>
  </w:style>
  <w:style w:type="character" w:customStyle="1" w:styleId="CharAttribute15">
    <w:name w:val="CharAttribute15"/>
    <w:rPr>
      <w:rFonts w:ascii="Times New Roman" w:eastAsia="Times New Roman" w:hAnsi="Times New Roman" w:hint="default"/>
      <w:sz w:val="24"/>
    </w:rPr>
  </w:style>
  <w:style w:type="character" w:customStyle="1" w:styleId="CharAttribute16">
    <w:name w:val="CharAttribute16"/>
    <w:rPr>
      <w:rFonts w:ascii="Times New Roman" w:eastAsia="Times New Roman" w:hAnsi="Times New Roman" w:hint="default"/>
      <w:sz w:val="24"/>
    </w:rPr>
  </w:style>
  <w:style w:type="character" w:customStyle="1" w:styleId="CharAttribute17">
    <w:name w:val="CharAttribute17"/>
    <w:rPr>
      <w:rFonts w:ascii="Times New Roman" w:eastAsia="Times New Roman" w:hAnsi="Times New Roman" w:hint="default"/>
      <w:b/>
      <w:sz w:val="24"/>
    </w:rPr>
  </w:style>
  <w:style w:type="character" w:customStyle="1" w:styleId="CharAttribute18">
    <w:name w:val="CharAttribute18"/>
    <w:rPr>
      <w:rFonts w:ascii="Times New Roman" w:eastAsia="Times New Roman" w:hAnsi="Times New Roman" w:hint="default"/>
      <w:sz w:val="24"/>
    </w:rPr>
  </w:style>
  <w:style w:type="character" w:customStyle="1" w:styleId="CharAttribute19">
    <w:name w:val="CharAttribute19"/>
    <w:rPr>
      <w:rFonts w:ascii="Times New Roman" w:eastAsia="Times New Roman" w:hAnsi="Times New Roman" w:hint="default"/>
      <w:b/>
      <w:color w:val="0000FF"/>
      <w:sz w:val="32"/>
    </w:rPr>
  </w:style>
  <w:style w:type="character" w:customStyle="1" w:styleId="CharAttribute20">
    <w:name w:val="CharAttribute20"/>
    <w:rPr>
      <w:rFonts w:ascii="Times New Roman" w:eastAsia="Times New Roman" w:hAnsi="Times New Roman" w:hint="default"/>
      <w:b/>
      <w:sz w:val="36"/>
      <w:u w:val="single"/>
    </w:rPr>
  </w:style>
  <w:style w:type="character" w:customStyle="1" w:styleId="CharAttribute21">
    <w:name w:val="CharAttribute21"/>
    <w:rPr>
      <w:rFonts w:ascii="Times New Roman" w:eastAsia="Times New Roman" w:hAnsi="Times New Roman" w:hint="default"/>
      <w:sz w:val="24"/>
    </w:rPr>
  </w:style>
  <w:style w:type="character" w:customStyle="1" w:styleId="CharAttribute22">
    <w:name w:val="CharAttribute22"/>
    <w:rPr>
      <w:rFonts w:ascii="Times New Roman" w:eastAsia="Times New Roman" w:hAnsi="Times New Roman" w:hint="default"/>
      <w:b/>
      <w:sz w:val="28"/>
      <w:u w:val="words"/>
    </w:rPr>
  </w:style>
  <w:style w:type="character" w:customStyle="1" w:styleId="CharAttribute23">
    <w:name w:val="CharAttribute23"/>
    <w:rPr>
      <w:rFonts w:ascii="Times New Roman" w:eastAsia="Times New Roman" w:hAnsi="Times New Roman" w:hint="default"/>
      <w:sz w:val="24"/>
    </w:rPr>
  </w:style>
  <w:style w:type="character" w:customStyle="1" w:styleId="CharAttribute24">
    <w:name w:val="CharAttribute24"/>
    <w:rPr>
      <w:rFonts w:ascii="Calibri" w:eastAsia="Calibri" w:hAnsi="Calibri" w:hint="default"/>
      <w:sz w:val="22"/>
    </w:rPr>
  </w:style>
  <w:style w:type="character" w:customStyle="1" w:styleId="CharAttribute25">
    <w:name w:val="CharAttribute25"/>
    <w:rPr>
      <w:rFonts w:ascii="Times New Roman" w:eastAsia="Times New Roman" w:hAnsi="Times New Roman" w:hint="default"/>
      <w:sz w:val="24"/>
    </w:rPr>
  </w:style>
  <w:style w:type="character" w:customStyle="1" w:styleId="CharAttribute26">
    <w:name w:val="CharAttribute26"/>
    <w:rPr>
      <w:rFonts w:ascii="Times New Roman" w:eastAsia="Times New Roman" w:hAnsi="Times New Roman" w:hint="default"/>
      <w:b/>
      <w:sz w:val="28"/>
    </w:rPr>
  </w:style>
  <w:style w:type="character" w:customStyle="1" w:styleId="CharAttribute27">
    <w:name w:val="CharAttribute27"/>
    <w:rPr>
      <w:rFonts w:ascii="Times New Roman" w:eastAsia="Times New Roman" w:hAnsi="Times New Roman" w:hint="default"/>
      <w:b/>
      <w:sz w:val="28"/>
    </w:rPr>
  </w:style>
  <w:style w:type="character" w:customStyle="1" w:styleId="CharAttribute28">
    <w:name w:val="CharAttribute28"/>
    <w:rPr>
      <w:rFonts w:ascii="Times New Roman" w:eastAsia="Times New Roman" w:hAnsi="Times New Roman" w:hint="default"/>
      <w:sz w:val="24"/>
    </w:rPr>
  </w:style>
  <w:style w:type="character" w:customStyle="1" w:styleId="CharAttribute29">
    <w:name w:val="CharAttribute29"/>
    <w:rPr>
      <w:rFonts w:ascii="Times New Roman" w:eastAsia="Times New Roman" w:hAnsi="Times New Roman" w:hint="default"/>
      <w:b/>
      <w:sz w:val="32"/>
    </w:rPr>
  </w:style>
  <w:style w:type="character" w:customStyle="1" w:styleId="CharAttribute30">
    <w:name w:val="CharAttribute30"/>
    <w:rPr>
      <w:rFonts w:ascii="Times New Roman" w:eastAsia="Times New Roman" w:hAnsi="Times New Roman" w:hint="default"/>
      <w:sz w:val="24"/>
    </w:rPr>
  </w:style>
  <w:style w:type="character" w:customStyle="1" w:styleId="CharAttribute31">
    <w:name w:val="CharAttribute31"/>
    <w:rPr>
      <w:rFonts w:ascii="Times New Roman" w:eastAsia="Times New Roman" w:hAnsi="Times New Roman" w:hint="default"/>
      <w:sz w:val="24"/>
    </w:rPr>
  </w:style>
  <w:style w:type="character" w:customStyle="1" w:styleId="CharAttribute32">
    <w:name w:val="CharAttribute32"/>
    <w:rPr>
      <w:rFonts w:ascii="Times New Roman" w:eastAsia="Times New Roman" w:hAnsi="Times New Roman" w:hint="default"/>
      <w:b/>
      <w:sz w:val="28"/>
    </w:rPr>
  </w:style>
  <w:style w:type="character" w:customStyle="1" w:styleId="CharAttribute33">
    <w:name w:val="CharAttribute33"/>
    <w:rPr>
      <w:rFonts w:ascii="Times New Roman" w:eastAsia="Times New Roman" w:hAnsi="Times New Roman" w:hint="default"/>
      <w:sz w:val="24"/>
    </w:rPr>
  </w:style>
  <w:style w:type="character" w:customStyle="1" w:styleId="CharAttribute34">
    <w:name w:val="CharAttribute34"/>
    <w:rPr>
      <w:rFonts w:ascii="Times New Roman" w:eastAsia="Times New Roman" w:hAnsi="Times New Roman" w:hint="default"/>
      <w:sz w:val="32"/>
    </w:rPr>
  </w:style>
  <w:style w:type="character" w:customStyle="1" w:styleId="CharAttribute35">
    <w:name w:val="CharAttribute35"/>
    <w:rPr>
      <w:rFonts w:ascii="Times New Roman" w:eastAsia="Times New Roman" w:hAnsi="Times New Roman" w:hint="default"/>
      <w:b/>
      <w:sz w:val="56"/>
    </w:rPr>
  </w:style>
  <w:style w:type="character" w:customStyle="1" w:styleId="CharAttribute36">
    <w:name w:val="CharAttribute36"/>
    <w:rPr>
      <w:rFonts w:ascii="Times New Roman" w:eastAsia="Times New Roman" w:hAnsi="Times New Roman" w:hint="default"/>
      <w:sz w:val="24"/>
    </w:rPr>
  </w:style>
  <w:style w:type="character" w:customStyle="1" w:styleId="CharAttribute37">
    <w:name w:val="CharAttribute37"/>
    <w:rPr>
      <w:rFonts w:ascii="Times New Roman" w:eastAsia="Times New Roman" w:hAnsi="Times New Roman" w:hint="default"/>
      <w:b/>
      <w:sz w:val="56"/>
    </w:rPr>
  </w:style>
  <w:style w:type="character" w:customStyle="1" w:styleId="CharAttribute38">
    <w:name w:val="CharAttribute38"/>
    <w:rPr>
      <w:rFonts w:ascii="Times New Roman" w:eastAsia="Times New Roman" w:hAnsi="Times New Roman" w:hint="default"/>
      <w:sz w:val="56"/>
    </w:rPr>
  </w:style>
  <w:style w:type="character" w:customStyle="1" w:styleId="CharAttribute39">
    <w:name w:val="CharAttribute39"/>
    <w:rPr>
      <w:rFonts w:ascii="Times New Roman" w:eastAsia="Times New Roman" w:hAnsi="Times New Roman" w:hint="default"/>
      <w:sz w:val="56"/>
    </w:rPr>
  </w:style>
  <w:style w:type="character" w:customStyle="1" w:styleId="CharAttribute40">
    <w:name w:val="CharAttribute40"/>
    <w:rPr>
      <w:rFonts w:ascii="Times New Roman" w:eastAsia="Times New Roman" w:hAnsi="Times New Roman" w:hint="default"/>
      <w:sz w:val="24"/>
    </w:rPr>
  </w:style>
  <w:style w:type="character" w:customStyle="1" w:styleId="CharAttribute41">
    <w:name w:val="CharAttribute41"/>
    <w:rPr>
      <w:rFonts w:ascii="Times New Roman" w:eastAsia="Times New Roman" w:hAnsi="Times New Roman" w:hint="default"/>
      <w:b/>
      <w:sz w:val="48"/>
    </w:rPr>
  </w:style>
  <w:style w:type="character" w:customStyle="1" w:styleId="CharAttribute42">
    <w:name w:val="CharAttribute42"/>
    <w:rPr>
      <w:rFonts w:ascii="Times New Roman" w:eastAsia="Times New Roman" w:hAnsi="Times New Roman" w:hint="default"/>
      <w:sz w:val="28"/>
    </w:rPr>
  </w:style>
  <w:style w:type="character" w:customStyle="1" w:styleId="CharAttribute43">
    <w:name w:val="CharAttribute43"/>
    <w:rPr>
      <w:rFonts w:ascii="Times New Roman" w:eastAsia="Times New Roman" w:hAnsi="Times New Roman" w:hint="default"/>
      <w:sz w:val="28"/>
    </w:rPr>
  </w:style>
  <w:style w:type="character" w:customStyle="1" w:styleId="CharAttribute44">
    <w:name w:val="CharAttribute44"/>
    <w:rPr>
      <w:rFonts w:ascii="Times New Roman" w:eastAsia="Times New Roman" w:hAnsi="Times New Roman" w:hint="default"/>
      <w:b/>
      <w:sz w:val="32"/>
    </w:rPr>
  </w:style>
  <w:style w:type="character" w:customStyle="1" w:styleId="CharAttribute45">
    <w:name w:val="CharAttribute45"/>
    <w:rPr>
      <w:rFonts w:ascii="Times New Roman" w:eastAsia="Times New Roman" w:hAnsi="Times New Roman" w:hint="default"/>
      <w:b/>
      <w:sz w:val="32"/>
    </w:rPr>
  </w:style>
  <w:style w:type="character" w:customStyle="1" w:styleId="CharAttribute46">
    <w:name w:val="CharAttribute46"/>
    <w:rPr>
      <w:rFonts w:ascii="Times New Roman" w:eastAsia="Times New Roman" w:hAnsi="Times New Roman" w:hint="default"/>
      <w:b/>
      <w:sz w:val="32"/>
    </w:rPr>
  </w:style>
  <w:style w:type="character" w:customStyle="1" w:styleId="CharAttribute47">
    <w:name w:val="CharAttribute47"/>
    <w:rPr>
      <w:rFonts w:ascii="Times New Roman" w:eastAsia="Times New Roman" w:hAnsi="Times New Roman" w:hint="default"/>
      <w:b/>
      <w:sz w:val="32"/>
    </w:rPr>
  </w:style>
  <w:style w:type="character" w:customStyle="1" w:styleId="CharAttribute48">
    <w:name w:val="CharAttribute48"/>
    <w:rPr>
      <w:rFonts w:ascii="Times New Roman" w:eastAsia="Times New Roman" w:hAnsi="Times New Roman" w:hint="default"/>
      <w:b/>
      <w:sz w:val="36"/>
      <w:u w:val="single"/>
    </w:rPr>
  </w:style>
  <w:style w:type="character" w:customStyle="1" w:styleId="CharAttribute49">
    <w:name w:val="CharAttribute49"/>
    <w:rPr>
      <w:rFonts w:ascii="Times New Roman" w:eastAsia="Times New Roman" w:hAnsi="Times New Roman" w:hint="default"/>
      <w:b/>
      <w:sz w:val="32"/>
    </w:rPr>
  </w:style>
  <w:style w:type="character" w:customStyle="1" w:styleId="CharAttribute50">
    <w:name w:val="CharAttribute50"/>
    <w:rPr>
      <w:rFonts w:ascii="Times New Roman" w:eastAsia="Times New Roman" w:hAnsi="Times New Roman" w:hint="default"/>
      <w:b/>
      <w:sz w:val="36"/>
    </w:rPr>
  </w:style>
  <w:style w:type="character" w:customStyle="1" w:styleId="CharAttribute51">
    <w:name w:val="CharAttribute51"/>
    <w:rPr>
      <w:rFonts w:ascii="Times New Roman" w:eastAsia="Times New Roman" w:hAnsi="Times New Roman" w:hint="default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3215</Words>
  <Characters>18332</Characters>
  <Application>Microsoft Office Word</Application>
  <DocSecurity>0</DocSecurity>
  <Lines>152</Lines>
  <Paragraphs>43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21504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aleman</cp:lastModifiedBy>
  <cp:revision>10</cp:revision>
  <cp:lastPrinted>2017-02-18T13:59:00Z</cp:lastPrinted>
  <dcterms:created xsi:type="dcterms:W3CDTF">2017-02-06T15:03:00Z</dcterms:created>
  <dcterms:modified xsi:type="dcterms:W3CDTF">2021-01-17T08:31:00Z</dcterms:modified>
</cp:coreProperties>
</file>