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552" w:rsidRDefault="001D2BDF">
      <w:pPr>
        <w:bidi w:val="0"/>
        <w:jc w:val="center"/>
        <w:rPr>
          <w:b/>
          <w:bCs/>
          <w:lang w:bidi="ar-JO"/>
        </w:rPr>
      </w:pPr>
      <w:r>
        <w:rPr>
          <w:b/>
          <w:bCs/>
          <w:lang w:bidi="ar-JO"/>
        </w:rPr>
        <w:t>Semester Plan</w:t>
      </w:r>
    </w:p>
    <w:p w:rsidR="00E30552" w:rsidRDefault="001D2BDF">
      <w:pPr>
        <w:bidi w:val="0"/>
      </w:pPr>
      <w:r>
        <w:rPr>
          <w:b/>
          <w:bCs/>
          <w:lang w:bidi="ar-JO"/>
        </w:rPr>
        <w:t xml:space="preserve">Class/ level: Second Grade   /vocational                                       Semester: The First semester                     </w:t>
      </w:r>
    </w:p>
    <w:p w:rsidR="00E30552" w:rsidRDefault="001D2BDF">
      <w:pPr>
        <w:bidi w:val="0"/>
      </w:pPr>
      <w:r>
        <w:t xml:space="preserve">Subject: English            Unit Four: Achievements (success stories)    Pages: 10               Number of </w:t>
      </w:r>
      <w:r>
        <w:t xml:space="preserve">classes  14 periods          </w:t>
      </w:r>
    </w:p>
    <w:p w:rsidR="00E30552" w:rsidRDefault="001D2BDF">
      <w:pPr>
        <w:bidi w:val="0"/>
      </w:pPr>
      <w:r>
        <w:t>Duration: from …………………………………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3528"/>
        <w:gridCol w:w="1743"/>
        <w:gridCol w:w="2431"/>
        <w:gridCol w:w="1946"/>
        <w:gridCol w:w="1170"/>
        <w:gridCol w:w="1890"/>
        <w:gridCol w:w="1530"/>
      </w:tblGrid>
      <w:tr w:rsidR="00E30552">
        <w:trPr>
          <w:trHeight w:val="280"/>
        </w:trPr>
        <w:tc>
          <w:tcPr>
            <w:tcW w:w="630" w:type="dxa"/>
            <w:vMerge w:val="restart"/>
          </w:tcPr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</w:tc>
        <w:tc>
          <w:tcPr>
            <w:tcW w:w="3528" w:type="dxa"/>
            <w:vMerge w:val="restart"/>
          </w:tcPr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Outcomes</w:t>
            </w:r>
          </w:p>
        </w:tc>
        <w:tc>
          <w:tcPr>
            <w:tcW w:w="1743" w:type="dxa"/>
            <w:vMerge w:val="restart"/>
          </w:tcPr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Resources &amp;Material</w:t>
            </w:r>
          </w:p>
        </w:tc>
        <w:tc>
          <w:tcPr>
            <w:tcW w:w="2431" w:type="dxa"/>
            <w:vMerge w:val="restart"/>
          </w:tcPr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 xml:space="preserve">Instructional Strategies </w:t>
            </w:r>
          </w:p>
        </w:tc>
        <w:tc>
          <w:tcPr>
            <w:tcW w:w="3116" w:type="dxa"/>
            <w:gridSpan w:val="2"/>
          </w:tcPr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</w:p>
        </w:tc>
        <w:tc>
          <w:tcPr>
            <w:tcW w:w="1890" w:type="dxa"/>
            <w:vMerge w:val="restart"/>
          </w:tcPr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Associated Activities</w:t>
            </w:r>
          </w:p>
        </w:tc>
        <w:tc>
          <w:tcPr>
            <w:tcW w:w="1530" w:type="dxa"/>
            <w:vMerge w:val="restart"/>
          </w:tcPr>
          <w:p w:rsidR="00E30552" w:rsidRDefault="001D2BDF">
            <w:pPr>
              <w:bidi w:val="0"/>
            </w:pPr>
            <w:r>
              <w:t>Reflection</w:t>
            </w:r>
          </w:p>
        </w:tc>
      </w:tr>
      <w:tr w:rsidR="00E30552">
        <w:trPr>
          <w:trHeight w:val="388"/>
        </w:trPr>
        <w:tc>
          <w:tcPr>
            <w:tcW w:w="630" w:type="dxa"/>
            <w:vMerge/>
          </w:tcPr>
          <w:p w:rsidR="00E30552" w:rsidRDefault="00E30552">
            <w:pPr>
              <w:bidi w:val="0"/>
              <w:rPr>
                <w:b/>
                <w:bCs/>
              </w:rPr>
            </w:pPr>
          </w:p>
        </w:tc>
        <w:tc>
          <w:tcPr>
            <w:tcW w:w="3528" w:type="dxa"/>
            <w:vMerge/>
          </w:tcPr>
          <w:p w:rsidR="00E30552" w:rsidRDefault="00E30552">
            <w:pPr>
              <w:bidi w:val="0"/>
              <w:rPr>
                <w:b/>
                <w:bCs/>
              </w:rPr>
            </w:pPr>
          </w:p>
        </w:tc>
        <w:tc>
          <w:tcPr>
            <w:tcW w:w="1743" w:type="dxa"/>
            <w:vMerge/>
          </w:tcPr>
          <w:p w:rsidR="00E30552" w:rsidRDefault="00E30552">
            <w:pPr>
              <w:bidi w:val="0"/>
              <w:rPr>
                <w:b/>
                <w:bCs/>
              </w:rPr>
            </w:pPr>
          </w:p>
        </w:tc>
        <w:tc>
          <w:tcPr>
            <w:tcW w:w="2431" w:type="dxa"/>
            <w:vMerge/>
          </w:tcPr>
          <w:p w:rsidR="00E30552" w:rsidRDefault="00E30552">
            <w:pPr>
              <w:bidi w:val="0"/>
              <w:rPr>
                <w:b/>
                <w:bCs/>
              </w:rPr>
            </w:pPr>
          </w:p>
        </w:tc>
        <w:tc>
          <w:tcPr>
            <w:tcW w:w="1946" w:type="dxa"/>
          </w:tcPr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Strategy</w:t>
            </w:r>
          </w:p>
        </w:tc>
        <w:tc>
          <w:tcPr>
            <w:tcW w:w="1170" w:type="dxa"/>
          </w:tcPr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Tool</w:t>
            </w:r>
          </w:p>
        </w:tc>
        <w:tc>
          <w:tcPr>
            <w:tcW w:w="1890" w:type="dxa"/>
            <w:vMerge/>
          </w:tcPr>
          <w:p w:rsidR="00E30552" w:rsidRDefault="00E30552">
            <w:pPr>
              <w:bidi w:val="0"/>
              <w:rPr>
                <w:b/>
                <w:bCs/>
              </w:rPr>
            </w:pPr>
          </w:p>
        </w:tc>
        <w:tc>
          <w:tcPr>
            <w:tcW w:w="1530" w:type="dxa"/>
            <w:vMerge/>
          </w:tcPr>
          <w:p w:rsidR="00E30552" w:rsidRDefault="00E30552">
            <w:pPr>
              <w:bidi w:val="0"/>
            </w:pPr>
          </w:p>
        </w:tc>
      </w:tr>
      <w:tr w:rsidR="00E30552">
        <w:trPr>
          <w:trHeight w:val="6031"/>
        </w:trPr>
        <w:tc>
          <w:tcPr>
            <w:tcW w:w="630" w:type="dxa"/>
          </w:tcPr>
          <w:p w:rsidR="00E30552" w:rsidRDefault="001D2BDF">
            <w:pPr>
              <w:bidi w:val="0"/>
            </w:pPr>
            <w:r>
              <w:t>2</w:t>
            </w:r>
          </w:p>
        </w:tc>
        <w:tc>
          <w:tcPr>
            <w:tcW w:w="3528" w:type="dxa"/>
          </w:tcPr>
          <w:p w:rsidR="00E30552" w:rsidRDefault="001D2BDF">
            <w:pPr>
              <w:jc w:val="right"/>
              <w:rPr>
                <w:rFonts w:ascii="Century" w:hAnsi="Century"/>
                <w:sz w:val="20"/>
                <w:szCs w:val="20"/>
              </w:rPr>
            </w:pPr>
            <w:r>
              <w:rPr>
                <w:rFonts w:ascii="Century" w:hAnsi="Century"/>
                <w:sz w:val="20"/>
                <w:szCs w:val="20"/>
              </w:rPr>
              <w:t>-To  read about the importance of</w:t>
            </w:r>
          </w:p>
          <w:p w:rsidR="00E30552" w:rsidRDefault="001D2BDF">
            <w:pPr>
              <w:jc w:val="right"/>
              <w:rPr>
                <w:rFonts w:ascii="Century" w:hAnsi="Century"/>
                <w:sz w:val="20"/>
                <w:szCs w:val="20"/>
              </w:rPr>
            </w:pPr>
            <w:r>
              <w:rPr>
                <w:rFonts w:ascii="Century" w:hAnsi="Century"/>
                <w:sz w:val="20"/>
                <w:szCs w:val="20"/>
              </w:rPr>
              <w:t xml:space="preserve"> specific</w:t>
            </w:r>
            <w:r>
              <w:rPr>
                <w:rFonts w:ascii="Century" w:hAnsi="Century"/>
                <w:sz w:val="20"/>
                <w:szCs w:val="20"/>
              </w:rPr>
              <w:t xml:space="preserve"> Islamic achievements in history  </w:t>
            </w:r>
            <w:r>
              <w:rPr>
                <w:rFonts w:hAnsi="Century"/>
                <w:sz w:val="20"/>
                <w:szCs w:val="20"/>
              </w:rPr>
              <w:t xml:space="preserve">and </w:t>
            </w:r>
            <w:r>
              <w:rPr>
                <w:rFonts w:ascii="Century" w:hAnsi="Century"/>
                <w:sz w:val="20"/>
                <w:szCs w:val="20"/>
              </w:rPr>
              <w:t xml:space="preserve">Masdar City </w:t>
            </w:r>
          </w:p>
          <w:p w:rsidR="00E30552" w:rsidRDefault="00E30552">
            <w:pPr>
              <w:jc w:val="right"/>
              <w:rPr>
                <w:rFonts w:ascii="Century" w:hAnsi="Century"/>
                <w:sz w:val="20"/>
                <w:szCs w:val="20"/>
              </w:rPr>
            </w:pPr>
          </w:p>
          <w:p w:rsidR="00E30552" w:rsidRDefault="00E30552">
            <w:pPr>
              <w:jc w:val="right"/>
              <w:rPr>
                <w:rFonts w:ascii="Century" w:hAnsi="Century"/>
                <w:sz w:val="20"/>
                <w:szCs w:val="20"/>
              </w:rPr>
            </w:pPr>
          </w:p>
          <w:p w:rsidR="00E30552" w:rsidRDefault="001D2BDF">
            <w:pPr>
              <w:jc w:val="right"/>
              <w:rPr>
                <w:rFonts w:ascii="Century" w:hAnsi="Century"/>
                <w:sz w:val="20"/>
                <w:szCs w:val="20"/>
              </w:rPr>
            </w:pPr>
            <w:r>
              <w:rPr>
                <w:rFonts w:ascii="Century" w:hAnsi="Century"/>
                <w:sz w:val="20"/>
                <w:szCs w:val="20"/>
              </w:rPr>
              <w:t xml:space="preserve">To get some information about Arab /Islamic history ,  </w:t>
            </w:r>
          </w:p>
          <w:p w:rsidR="00E30552" w:rsidRDefault="001D2BDF">
            <w:pPr>
              <w:rPr>
                <w:rFonts w:ascii="Century" w:hAnsi="Century"/>
                <w:sz w:val="20"/>
                <w:szCs w:val="20"/>
              </w:rPr>
            </w:pPr>
            <w:r>
              <w:rPr>
                <w:rFonts w:ascii="Century" w:hAnsi="Century"/>
                <w:sz w:val="20"/>
                <w:szCs w:val="20"/>
              </w:rPr>
              <w:t>.</w:t>
            </w:r>
          </w:p>
          <w:p w:rsidR="00E30552" w:rsidRDefault="001D2BDF">
            <w:pPr>
              <w:jc w:val="right"/>
              <w:rPr>
                <w:rFonts w:ascii="Century" w:hAnsi="Century"/>
                <w:sz w:val="20"/>
                <w:szCs w:val="20"/>
              </w:rPr>
            </w:pPr>
            <w:r>
              <w:rPr>
                <w:rFonts w:ascii="Century" w:hAnsi="Century"/>
                <w:sz w:val="20"/>
                <w:szCs w:val="20"/>
              </w:rPr>
              <w:t>- To use vocabulary related to Arabic and Islamic history and  the arts</w:t>
            </w:r>
          </w:p>
          <w:p w:rsidR="00E30552" w:rsidRDefault="001D2BDF">
            <w:pPr>
              <w:jc w:val="right"/>
              <w:rPr>
                <w:rFonts w:ascii="Century" w:hAnsi="Century"/>
                <w:sz w:val="20"/>
                <w:szCs w:val="20"/>
              </w:rPr>
            </w:pPr>
            <w:r>
              <w:rPr>
                <w:rFonts w:ascii="Century" w:hAnsi="Century"/>
                <w:sz w:val="20"/>
                <w:szCs w:val="20"/>
              </w:rPr>
              <w:t xml:space="preserve">-To identify cleft sentences and relative  clauses   </w:t>
            </w:r>
          </w:p>
          <w:p w:rsidR="00E30552" w:rsidRDefault="001D2BDF">
            <w:pPr>
              <w:jc w:val="right"/>
              <w:rPr>
                <w:rFonts w:ascii="Century" w:hAnsi="Century"/>
                <w:sz w:val="20"/>
                <w:szCs w:val="20"/>
              </w:rPr>
            </w:pPr>
            <w:r>
              <w:rPr>
                <w:rFonts w:ascii="Century" w:hAnsi="Century"/>
                <w:sz w:val="20"/>
                <w:szCs w:val="20"/>
              </w:rPr>
              <w:t>-To</w:t>
            </w:r>
            <w:r>
              <w:rPr>
                <w:rFonts w:ascii="Century" w:hAnsi="Century"/>
                <w:sz w:val="20"/>
                <w:szCs w:val="20"/>
              </w:rPr>
              <w:t xml:space="preserve"> talk about the extent of the  success of Masdar City project </w:t>
            </w:r>
          </w:p>
          <w:p w:rsidR="00E30552" w:rsidRDefault="00E30552">
            <w:pPr>
              <w:jc w:val="right"/>
              <w:rPr>
                <w:rFonts w:ascii="Century" w:hAnsi="Century"/>
                <w:sz w:val="20"/>
                <w:szCs w:val="20"/>
                <w:rtl/>
                <w:lang w:bidi="ar-JO"/>
              </w:rPr>
            </w:pPr>
          </w:p>
          <w:p w:rsidR="00E30552" w:rsidRDefault="001D2BDF">
            <w:pPr>
              <w:jc w:val="right"/>
              <w:rPr>
                <w:rFonts w:ascii="Century" w:hAnsi="Century"/>
                <w:sz w:val="20"/>
                <w:szCs w:val="20"/>
              </w:rPr>
            </w:pPr>
            <w:r>
              <w:rPr>
                <w:rFonts w:ascii="Century" w:hAnsi="Century"/>
                <w:sz w:val="20"/>
                <w:szCs w:val="20"/>
              </w:rPr>
              <w:t>To write a summary of an article about megacities .</w:t>
            </w:r>
          </w:p>
        </w:tc>
        <w:tc>
          <w:tcPr>
            <w:tcW w:w="1743" w:type="dxa"/>
          </w:tcPr>
          <w:p w:rsidR="00E30552" w:rsidRDefault="001D2BDF">
            <w:pPr>
              <w:rPr>
                <w:rFonts w:ascii="Century" w:hAnsi="Century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" w:hAnsi="Century"/>
                <w:b/>
                <w:bCs/>
                <w:color w:val="000000"/>
                <w:sz w:val="20"/>
                <w:szCs w:val="20"/>
              </w:rPr>
              <w:t>Students' Book</w:t>
            </w:r>
          </w:p>
          <w:p w:rsidR="00E30552" w:rsidRDefault="00E30552">
            <w:pPr>
              <w:rPr>
                <w:rFonts w:ascii="Century" w:hAnsi="Century"/>
                <w:b/>
                <w:bCs/>
                <w:color w:val="000000"/>
                <w:sz w:val="20"/>
                <w:szCs w:val="20"/>
              </w:rPr>
            </w:pPr>
          </w:p>
          <w:p w:rsidR="00E30552" w:rsidRDefault="001D2BDF">
            <w:pPr>
              <w:rPr>
                <w:rFonts w:ascii="Century" w:hAnsi="Century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" w:hAnsi="Century"/>
                <w:b/>
                <w:bCs/>
                <w:color w:val="000000"/>
                <w:sz w:val="20"/>
                <w:szCs w:val="20"/>
              </w:rPr>
              <w:t>-Activity Book</w:t>
            </w:r>
          </w:p>
          <w:p w:rsidR="00E30552" w:rsidRDefault="001D2BDF">
            <w:pPr>
              <w:rPr>
                <w:rFonts w:ascii="Century" w:hAnsi="Century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" w:hAnsi="Century"/>
                <w:b/>
                <w:bCs/>
                <w:color w:val="000000"/>
                <w:sz w:val="20"/>
                <w:szCs w:val="20"/>
              </w:rPr>
              <w:t>-cassettes</w:t>
            </w:r>
          </w:p>
          <w:p w:rsidR="00E30552" w:rsidRDefault="001D2BDF">
            <w:pPr>
              <w:rPr>
                <w:rFonts w:ascii="Century" w:hAnsi="Century"/>
                <w:b/>
                <w:bCs/>
                <w:i/>
                <w:iCs/>
                <w:color w:val="000000"/>
                <w:sz w:val="22"/>
                <w:szCs w:val="22"/>
                <w:rtl/>
                <w:lang w:bidi="ar-JO"/>
              </w:rPr>
            </w:pPr>
            <w:hyperlink r:id="rId6" w:history="1">
              <w:r>
                <w:rPr>
                  <w:rStyle w:val="Hyperlink"/>
                  <w:rFonts w:ascii="Century" w:hAnsi="Century"/>
                  <w:b/>
                  <w:bCs/>
                  <w:i/>
                  <w:iCs/>
                  <w:color w:val="000000"/>
                  <w:sz w:val="22"/>
                  <w:szCs w:val="22"/>
                </w:rPr>
                <w:t>http://www.mediauk.com/</w:t>
              </w:r>
            </w:hyperlink>
          </w:p>
          <w:p w:rsidR="00E30552" w:rsidRDefault="001D2BDF">
            <w:pPr>
              <w:jc w:val="center"/>
              <w:rPr>
                <w:rFonts w:ascii="Century" w:hAnsi="Century"/>
                <w:color w:val="000000"/>
                <w:sz w:val="22"/>
                <w:szCs w:val="22"/>
              </w:rPr>
            </w:pPr>
            <w:r>
              <w:rPr>
                <w:rFonts w:ascii="Century" w:hAnsi="Century"/>
                <w:color w:val="000000"/>
                <w:sz w:val="22"/>
                <w:szCs w:val="22"/>
              </w:rPr>
              <w:t>Internet resources</w:t>
            </w:r>
          </w:p>
          <w:p w:rsidR="00E30552" w:rsidRDefault="00E30552">
            <w:pPr>
              <w:jc w:val="center"/>
              <w:rPr>
                <w:rFonts w:ascii="Century" w:hAnsi="Century"/>
                <w:color w:val="000000"/>
                <w:sz w:val="22"/>
                <w:szCs w:val="22"/>
              </w:rPr>
            </w:pPr>
          </w:p>
          <w:p w:rsidR="00E30552" w:rsidRDefault="00E30552">
            <w:pPr>
              <w:jc w:val="center"/>
              <w:rPr>
                <w:rFonts w:ascii="Century" w:hAnsi="Century"/>
                <w:color w:val="000000"/>
                <w:sz w:val="22"/>
                <w:szCs w:val="22"/>
              </w:rPr>
            </w:pPr>
          </w:p>
          <w:p w:rsidR="00E30552" w:rsidRDefault="00E30552">
            <w:pPr>
              <w:jc w:val="center"/>
              <w:rPr>
                <w:rFonts w:ascii="Century" w:hAnsi="Century"/>
                <w:color w:val="000000"/>
                <w:sz w:val="22"/>
                <w:szCs w:val="22"/>
              </w:rPr>
            </w:pPr>
          </w:p>
          <w:p w:rsidR="00E30552" w:rsidRDefault="001D2BDF">
            <w:pPr>
              <w:rPr>
                <w:rFonts w:ascii="Century" w:hAnsi="Century"/>
                <w:color w:val="000000"/>
                <w:sz w:val="22"/>
                <w:szCs w:val="22"/>
              </w:rPr>
            </w:pPr>
            <w:r>
              <w:rPr>
                <w:rFonts w:ascii="Century" w:hAnsi="Century"/>
                <w:color w:val="000000"/>
                <w:sz w:val="22"/>
                <w:szCs w:val="22"/>
              </w:rPr>
              <w:t>Grammar note</w:t>
            </w:r>
          </w:p>
          <w:p w:rsidR="00E30552" w:rsidRDefault="001D2BDF">
            <w:pPr>
              <w:jc w:val="center"/>
              <w:rPr>
                <w:rFonts w:ascii="Century" w:hAnsi="Century"/>
                <w:color w:val="000000"/>
                <w:sz w:val="22"/>
                <w:szCs w:val="22"/>
              </w:rPr>
            </w:pPr>
            <w:r>
              <w:rPr>
                <w:rFonts w:ascii="Century" w:hAnsi="Century"/>
                <w:color w:val="000000"/>
                <w:sz w:val="22"/>
                <w:szCs w:val="22"/>
              </w:rPr>
              <w:t>Activity Book page62</w:t>
            </w:r>
          </w:p>
          <w:p w:rsidR="00E30552" w:rsidRDefault="00E30552">
            <w:pPr>
              <w:jc w:val="center"/>
              <w:rPr>
                <w:rFonts w:ascii="Century" w:hAnsi="Century"/>
                <w:color w:val="000000"/>
                <w:sz w:val="22"/>
                <w:szCs w:val="22"/>
              </w:rPr>
            </w:pPr>
          </w:p>
          <w:p w:rsidR="00E30552" w:rsidRDefault="001D2BDF">
            <w:pPr>
              <w:rPr>
                <w:color w:val="000000"/>
                <w:rtl/>
                <w:lang w:bidi="ar-JO"/>
              </w:rPr>
            </w:pPr>
            <w:r>
              <w:rPr>
                <w:color w:val="000000"/>
                <w:lang w:bidi="ar-JO"/>
              </w:rPr>
              <w:t>Dictionaries</w:t>
            </w:r>
          </w:p>
        </w:tc>
        <w:tc>
          <w:tcPr>
            <w:tcW w:w="2431" w:type="dxa"/>
          </w:tcPr>
          <w:p w:rsidR="00E30552" w:rsidRDefault="001D2BDF">
            <w:pPr>
              <w:bidi w:val="0"/>
              <w:rPr>
                <w:rFonts w:ascii="Century" w:hAnsi="Century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entury" w:hAnsi="Century"/>
                <w:b/>
                <w:bCs/>
                <w:color w:val="000000"/>
                <w:sz w:val="22"/>
                <w:szCs w:val="22"/>
              </w:rPr>
              <w:t>Direct instructions&amp; critical thinking</w:t>
            </w:r>
          </w:p>
          <w:p w:rsidR="00E30552" w:rsidRDefault="001D2BDF">
            <w:pPr>
              <w:bidi w:val="0"/>
              <w:rPr>
                <w:color w:val="000000"/>
              </w:rPr>
            </w:pPr>
            <w:r>
              <w:rPr>
                <w:color w:val="000000"/>
              </w:rPr>
              <w:t>Questions</w:t>
            </w:r>
          </w:p>
          <w:p w:rsidR="00E30552" w:rsidRDefault="001D2BDF">
            <w:pPr>
              <w:bidi w:val="0"/>
              <w:rPr>
                <w:color w:val="000000"/>
              </w:rPr>
            </w:pPr>
            <w:r>
              <w:rPr>
                <w:color w:val="000000"/>
              </w:rPr>
              <w:t>Work with the book</w:t>
            </w:r>
          </w:p>
          <w:p w:rsidR="00E30552" w:rsidRDefault="001D2BDF">
            <w:pPr>
              <w:bidi w:val="0"/>
              <w:rPr>
                <w:color w:val="000000"/>
              </w:rPr>
            </w:pPr>
            <w:r>
              <w:rPr>
                <w:color w:val="000000"/>
              </w:rPr>
              <w:t>The 5Es</w:t>
            </w:r>
          </w:p>
          <w:p w:rsidR="00E30552" w:rsidRDefault="001D2BDF">
            <w:pPr>
              <w:bidi w:val="0"/>
              <w:rPr>
                <w:color w:val="000000"/>
              </w:rPr>
            </w:pPr>
            <w:r>
              <w:rPr>
                <w:color w:val="000000"/>
              </w:rPr>
              <w:t>Activity –based learning</w:t>
            </w:r>
          </w:p>
          <w:p w:rsidR="00E30552" w:rsidRDefault="001D2BDF">
            <w:pPr>
              <w:bidi w:val="0"/>
              <w:rPr>
                <w:color w:val="000000"/>
              </w:rPr>
            </w:pPr>
            <w:r>
              <w:rPr>
                <w:color w:val="000000"/>
              </w:rPr>
              <w:t>Discussion in groups</w:t>
            </w:r>
          </w:p>
          <w:p w:rsidR="00E30552" w:rsidRDefault="001D2BDF">
            <w:pPr>
              <w:bidi w:val="0"/>
              <w:rPr>
                <w:rFonts w:ascii="Century" w:hAnsi="Century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entury" w:hAnsi="Century"/>
                <w:b/>
                <w:bCs/>
                <w:color w:val="000000"/>
                <w:sz w:val="22"/>
                <w:szCs w:val="22"/>
              </w:rPr>
              <w:t>Direct instructions</w:t>
            </w:r>
          </w:p>
          <w:p w:rsidR="00E30552" w:rsidRDefault="001D2BDF">
            <w:pPr>
              <w:bidi w:val="0"/>
              <w:rPr>
                <w:color w:val="000000"/>
              </w:rPr>
            </w:pPr>
            <w:r>
              <w:rPr>
                <w:color w:val="000000"/>
              </w:rPr>
              <w:t>Work sheet</w:t>
            </w:r>
          </w:p>
          <w:p w:rsidR="00E30552" w:rsidRDefault="001D2BDF">
            <w:pPr>
              <w:bidi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Activity based learning</w:t>
            </w:r>
          </w:p>
          <w:p w:rsidR="00E30552" w:rsidRDefault="001D2BDF">
            <w:pPr>
              <w:bidi w:val="0"/>
              <w:rPr>
                <w:color w:val="000000"/>
              </w:rPr>
            </w:pPr>
            <w:r>
              <w:rPr>
                <w:color w:val="000000"/>
              </w:rPr>
              <w:t>Discussions in groups</w:t>
            </w:r>
          </w:p>
          <w:p w:rsidR="00E30552" w:rsidRDefault="001D2BDF">
            <w:pPr>
              <w:bidi w:val="0"/>
              <w:rPr>
                <w:b/>
                <w:bCs/>
                <w:color w:val="000000"/>
              </w:rPr>
            </w:pPr>
            <w:r>
              <w:rPr>
                <w:rFonts w:ascii="Century" w:hAnsi="Century"/>
                <w:b/>
                <w:bCs/>
                <w:color w:val="000000"/>
                <w:sz w:val="22"/>
                <w:szCs w:val="22"/>
              </w:rPr>
              <w:t>-Group work</w:t>
            </w:r>
          </w:p>
          <w:p w:rsidR="00E30552" w:rsidRDefault="001D2BDF">
            <w:pPr>
              <w:bidi w:val="0"/>
              <w:rPr>
                <w:rFonts w:ascii="Century" w:hAnsi="Century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</w:t>
            </w:r>
            <w:r>
              <w:rPr>
                <w:rFonts w:ascii="Century" w:hAnsi="Century"/>
                <w:color w:val="000000"/>
                <w:sz w:val="22"/>
                <w:szCs w:val="22"/>
              </w:rPr>
              <w:t xml:space="preserve">Group </w:t>
            </w:r>
            <w:r>
              <w:rPr>
                <w:rFonts w:ascii="Century" w:hAnsi="Century"/>
                <w:color w:val="000000"/>
                <w:sz w:val="22"/>
                <w:szCs w:val="22"/>
              </w:rPr>
              <w:t>work &amp;pair work</w:t>
            </w:r>
          </w:p>
          <w:p w:rsidR="00E30552" w:rsidRDefault="001D2BDF">
            <w:pPr>
              <w:bidi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Activity based learning</w:t>
            </w:r>
          </w:p>
          <w:p w:rsidR="00E30552" w:rsidRDefault="001D2BDF">
            <w:pPr>
              <w:bidi w:val="0"/>
              <w:rPr>
                <w:color w:val="000000"/>
              </w:rPr>
            </w:pPr>
            <w:r>
              <w:rPr>
                <w:color w:val="000000"/>
              </w:rPr>
              <w:t xml:space="preserve">Discussions in group                                                                                                               </w:t>
            </w:r>
          </w:p>
        </w:tc>
        <w:tc>
          <w:tcPr>
            <w:tcW w:w="1946" w:type="dxa"/>
          </w:tcPr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-pencil&amp; paper</w:t>
            </w:r>
          </w:p>
          <w:p w:rsidR="00E30552" w:rsidRDefault="001D2BDF">
            <w:pPr>
              <w:bidi w:val="0"/>
            </w:pPr>
            <w:r>
              <w:t>*Open ended answer items</w:t>
            </w:r>
          </w:p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-observation</w:t>
            </w:r>
          </w:p>
          <w:p w:rsidR="00E30552" w:rsidRDefault="001D2BDF">
            <w:pPr>
              <w:bidi w:val="0"/>
            </w:pPr>
            <w:r>
              <w:t>Random &amp;systematic</w:t>
            </w:r>
          </w:p>
          <w:p w:rsidR="00E30552" w:rsidRDefault="001D2BDF">
            <w:pPr>
              <w:bidi w:val="0"/>
            </w:pPr>
            <w:r>
              <w:t>Communicatio</w:t>
            </w:r>
            <w:r>
              <w:t>n</w:t>
            </w:r>
          </w:p>
          <w:p w:rsidR="00E30552" w:rsidRDefault="001D2BDF">
            <w:pPr>
              <w:bidi w:val="0"/>
            </w:pPr>
            <w:r>
              <w:t>Questions answers</w:t>
            </w:r>
          </w:p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-observation</w:t>
            </w:r>
          </w:p>
          <w:p w:rsidR="00E30552" w:rsidRDefault="001D2BDF">
            <w:pPr>
              <w:bidi w:val="0"/>
            </w:pPr>
            <w:r>
              <w:t>Random &amp;systematic</w:t>
            </w:r>
          </w:p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-pencil&amp; paper</w:t>
            </w:r>
          </w:p>
          <w:p w:rsidR="00E30552" w:rsidRDefault="001D2BDF">
            <w:pPr>
              <w:bidi w:val="0"/>
            </w:pPr>
            <w:r>
              <w:t>Tests</w:t>
            </w:r>
          </w:p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-Self assessment</w:t>
            </w:r>
          </w:p>
          <w:p w:rsidR="00E30552" w:rsidRDefault="001D2BDF">
            <w:pPr>
              <w:bidi w:val="0"/>
            </w:pPr>
            <w:r>
              <w:t>-individual portfolios</w:t>
            </w:r>
          </w:p>
          <w:p w:rsidR="00E30552" w:rsidRDefault="001D2BDF">
            <w:pPr>
              <w:bidi w:val="0"/>
            </w:pPr>
            <w:r>
              <w:t xml:space="preserve"> Performance-based assessment</w:t>
            </w:r>
          </w:p>
          <w:p w:rsidR="00E30552" w:rsidRDefault="001D2BDF">
            <w:pPr>
              <w:bidi w:val="0"/>
            </w:pPr>
            <w:r>
              <w:t xml:space="preserve">-Debate </w:t>
            </w:r>
          </w:p>
          <w:p w:rsidR="00E30552" w:rsidRDefault="001D2BDF">
            <w:pPr>
              <w:bidi w:val="0"/>
            </w:pPr>
            <w:r>
              <w:t xml:space="preserve"> </w:t>
            </w:r>
          </w:p>
        </w:tc>
        <w:tc>
          <w:tcPr>
            <w:tcW w:w="1170" w:type="dxa"/>
          </w:tcPr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Rating scale</w:t>
            </w: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Rubric</w:t>
            </w: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1D2BDF">
            <w:pPr>
              <w:bidi w:val="0"/>
              <w:rPr>
                <w:b/>
                <w:bCs/>
              </w:rPr>
            </w:pPr>
            <w:r>
              <w:rPr>
                <w:b/>
                <w:bCs/>
              </w:rPr>
              <w:t>Rating scale</w:t>
            </w: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1D2BDF">
            <w:pPr>
              <w:bidi w:val="0"/>
            </w:pPr>
            <w:r>
              <w:t>Checklist</w:t>
            </w: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  <w:rPr>
                <w:b/>
                <w:bCs/>
              </w:rPr>
            </w:pPr>
          </w:p>
          <w:p w:rsidR="00E30552" w:rsidRDefault="001D2BDF">
            <w:pPr>
              <w:bidi w:val="0"/>
            </w:pPr>
            <w:r>
              <w:rPr>
                <w:b/>
                <w:bCs/>
              </w:rPr>
              <w:t>Rubric</w:t>
            </w:r>
          </w:p>
          <w:p w:rsidR="00E30552" w:rsidRDefault="00E30552">
            <w:pPr>
              <w:bidi w:val="0"/>
              <w:rPr>
                <w:b/>
                <w:bCs/>
              </w:rPr>
            </w:pPr>
          </w:p>
          <w:p w:rsidR="00E30552" w:rsidRDefault="00E30552">
            <w:pPr>
              <w:bidi w:val="0"/>
              <w:rPr>
                <w:b/>
                <w:bCs/>
              </w:rPr>
            </w:pPr>
          </w:p>
          <w:p w:rsidR="00E30552" w:rsidRDefault="001D2BDF">
            <w:pPr>
              <w:bidi w:val="0"/>
            </w:pPr>
            <w:r>
              <w:t>Checklist</w:t>
            </w:r>
          </w:p>
        </w:tc>
        <w:tc>
          <w:tcPr>
            <w:tcW w:w="1890" w:type="dxa"/>
          </w:tcPr>
          <w:p w:rsidR="00E30552" w:rsidRDefault="001D2BDF">
            <w:pPr>
              <w:jc w:val="right"/>
            </w:pPr>
            <w:r>
              <w:t xml:space="preserve">writing an essay predicting </w:t>
            </w:r>
            <w:r>
              <w:t>medical advances by the year  2100 CE</w:t>
            </w:r>
          </w:p>
          <w:p w:rsidR="00E30552" w:rsidRDefault="00E30552">
            <w:pPr>
              <w:jc w:val="right"/>
            </w:pPr>
          </w:p>
          <w:p w:rsidR="00E30552" w:rsidRDefault="001D2BDF">
            <w:pPr>
              <w:jc w:val="right"/>
            </w:pPr>
            <w:r>
              <w:t>Project: interview an older person and write about his life</w:t>
            </w:r>
          </w:p>
          <w:p w:rsidR="00E30552" w:rsidRDefault="00E30552">
            <w:pPr>
              <w:jc w:val="right"/>
            </w:pPr>
          </w:p>
          <w:p w:rsidR="00E30552" w:rsidRDefault="001D2BDF">
            <w:pPr>
              <w:jc w:val="right"/>
            </w:pPr>
            <w:r>
              <w:t>Discussing a quotation</w:t>
            </w:r>
          </w:p>
          <w:p w:rsidR="00E30552" w:rsidRDefault="001D2BDF">
            <w:pPr>
              <w:jc w:val="right"/>
            </w:pPr>
            <w:r>
              <w:rPr>
                <w:rtl/>
              </w:rPr>
              <w:t xml:space="preserve"> </w:t>
            </w:r>
          </w:p>
          <w:p w:rsidR="00E30552" w:rsidRDefault="001D2BDF">
            <w:pPr>
              <w:bidi w:val="0"/>
              <w:jc w:val="right"/>
            </w:pPr>
            <w:r>
              <w:t>acting a play  to show the need of saving resources</w:t>
            </w:r>
          </w:p>
        </w:tc>
        <w:tc>
          <w:tcPr>
            <w:tcW w:w="1530" w:type="dxa"/>
          </w:tcPr>
          <w:p w:rsidR="00E30552" w:rsidRDefault="001D2BDF">
            <w:pPr>
              <w:bidi w:val="0"/>
            </w:pPr>
            <w:r>
              <w:t>I feel  satisfied with……………………………………………………………</w:t>
            </w:r>
          </w:p>
          <w:p w:rsidR="00E30552" w:rsidRDefault="001D2BDF">
            <w:pPr>
              <w:bidi w:val="0"/>
            </w:pPr>
            <w:r>
              <w:t>Challenges</w:t>
            </w:r>
            <w:r>
              <w:t>……………………………………………………………………</w:t>
            </w:r>
          </w:p>
          <w:p w:rsidR="00E30552" w:rsidRDefault="001D2BDF">
            <w:pPr>
              <w:bidi w:val="0"/>
            </w:pPr>
            <w:r>
              <w:t>Suggestion for improvement…………………………………………………………………………………………………………</w:t>
            </w:r>
          </w:p>
        </w:tc>
      </w:tr>
    </w:tbl>
    <w:p w:rsidR="00E30552" w:rsidRDefault="001D2BDF">
      <w:pPr>
        <w:tabs>
          <w:tab w:val="left" w:pos="2655"/>
        </w:tabs>
        <w:bidi w:val="0"/>
        <w:rPr>
          <w:lang w:bidi="ar-JO"/>
        </w:rPr>
      </w:pPr>
      <w:r>
        <w:rPr>
          <w:lang w:bidi="ar-JO"/>
        </w:rPr>
        <w:t xml:space="preserve">General information about students                                                                        School principal: Date:…………………….  Signature:………………  </w:t>
      </w:r>
    </w:p>
    <w:p w:rsidR="00E30552" w:rsidRDefault="001D2BDF">
      <w:pPr>
        <w:bidi w:val="0"/>
        <w:rPr>
          <w:b/>
          <w:bCs/>
          <w:lang w:bidi="ar-JO"/>
        </w:rPr>
      </w:pPr>
      <w:r>
        <w:rPr>
          <w:lang w:bidi="ar-JO"/>
        </w:rPr>
        <w:t>Su</w:t>
      </w:r>
      <w:r>
        <w:rPr>
          <w:lang w:bidi="ar-JO"/>
        </w:rPr>
        <w:t>pervisor:         Date:…………………….   Signature:………………</w:t>
      </w:r>
    </w:p>
    <w:p w:rsidR="00E30552" w:rsidRDefault="001D2BDF">
      <w:pPr>
        <w:bidi w:val="0"/>
        <w:jc w:val="right"/>
      </w:pPr>
      <w:r>
        <w:t xml:space="preserve">                                                                                                                       Form#QF71-1-49rev.a  </w:t>
      </w:r>
    </w:p>
    <w:p w:rsidR="00E30552" w:rsidRDefault="00E30552">
      <w:pPr>
        <w:tabs>
          <w:tab w:val="left" w:pos="8812"/>
        </w:tabs>
        <w:spacing w:line="276" w:lineRule="auto"/>
        <w:jc w:val="center"/>
        <w:rPr>
          <w:rFonts w:ascii="Arial" w:hAnsi="Arial" w:cs="Arial"/>
          <w:b/>
          <w:bCs/>
          <w:i/>
          <w:iCs/>
          <w:lang w:bidi="ar-JO"/>
        </w:rPr>
      </w:pPr>
    </w:p>
    <w:p w:rsidR="00E30552" w:rsidRDefault="00E30552">
      <w:pPr>
        <w:tabs>
          <w:tab w:val="left" w:pos="8812"/>
        </w:tabs>
        <w:spacing w:line="276" w:lineRule="auto"/>
        <w:jc w:val="center"/>
        <w:rPr>
          <w:rFonts w:ascii="Arial" w:hAnsi="Arial" w:cs="Arial"/>
          <w:b/>
          <w:bCs/>
          <w:i/>
          <w:iCs/>
        </w:rPr>
      </w:pPr>
    </w:p>
    <w:p w:rsidR="00E30552" w:rsidRDefault="00E30552">
      <w:pPr>
        <w:tabs>
          <w:tab w:val="left" w:pos="8812"/>
        </w:tabs>
        <w:spacing w:line="276" w:lineRule="auto"/>
        <w:jc w:val="center"/>
        <w:rPr>
          <w:rFonts w:ascii="Arial" w:hAnsi="Arial" w:cs="Arial"/>
          <w:b/>
          <w:bCs/>
          <w:i/>
          <w:iCs/>
        </w:rPr>
      </w:pPr>
    </w:p>
    <w:p w:rsidR="00E30552" w:rsidRDefault="00E30552">
      <w:pPr>
        <w:tabs>
          <w:tab w:val="left" w:pos="8812"/>
        </w:tabs>
        <w:spacing w:line="276" w:lineRule="auto"/>
        <w:jc w:val="center"/>
        <w:rPr>
          <w:rFonts w:ascii="Arial" w:hAnsi="Arial" w:cs="Arial"/>
          <w:b/>
          <w:bCs/>
          <w:i/>
          <w:iCs/>
        </w:rPr>
      </w:pPr>
    </w:p>
    <w:p w:rsidR="00E30552" w:rsidRDefault="001D2BDF">
      <w:pPr>
        <w:tabs>
          <w:tab w:val="left" w:pos="8812"/>
        </w:tabs>
        <w:spacing w:line="276" w:lineRule="auto"/>
        <w:jc w:val="center"/>
        <w:rPr>
          <w:rFonts w:ascii="Arial" w:hAnsi="Arial" w:cs="Arial"/>
          <w:b/>
          <w:bCs/>
          <w:i/>
          <w:iCs/>
          <w:rtl/>
          <w:lang w:bidi="ar-JO"/>
        </w:rPr>
      </w:pPr>
      <w:r>
        <w:rPr>
          <w:rFonts w:ascii="Arial" w:hAnsi="Arial" w:cs="Arial"/>
          <w:b/>
          <w:bCs/>
          <w:i/>
          <w:iCs/>
        </w:rPr>
        <w:t>Content analysis</w:t>
      </w:r>
    </w:p>
    <w:p w:rsidR="00E30552" w:rsidRDefault="001D2BDF">
      <w:pPr>
        <w:spacing w:line="276" w:lineRule="auto"/>
        <w:jc w:val="righ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</w:rPr>
        <w:t xml:space="preserve">      Subject:  </w:t>
      </w:r>
      <w:r>
        <w:rPr>
          <w:rFonts w:ascii="Arial" w:hAnsi="Arial" w:cs="Arial"/>
          <w:b/>
          <w:bCs/>
          <w:i/>
          <w:iCs/>
        </w:rPr>
        <w:t xml:space="preserve">English language                                                                       </w:t>
      </w:r>
    </w:p>
    <w:p w:rsidR="00E30552" w:rsidRDefault="001D2BDF">
      <w:pPr>
        <w:spacing w:line="276" w:lineRule="auto"/>
        <w:jc w:val="righ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</w:rPr>
        <w:t xml:space="preserve">     Class/ Level: </w:t>
      </w:r>
      <w:r>
        <w:rPr>
          <w:rFonts w:ascii="Arial" w:hAnsi="Arial" w:cs="Arial"/>
          <w:b/>
          <w:bCs/>
          <w:i/>
          <w:iCs/>
        </w:rPr>
        <w:t>Second secondary/ vocational</w:t>
      </w:r>
    </w:p>
    <w:p w:rsidR="00E30552" w:rsidRDefault="00E30552">
      <w:pPr>
        <w:spacing w:line="276" w:lineRule="auto"/>
        <w:jc w:val="right"/>
        <w:rPr>
          <w:rFonts w:ascii="Arial" w:hAnsi="Arial" w:cs="Arial"/>
          <w:b/>
          <w:bCs/>
          <w:i/>
          <w:iCs/>
        </w:rPr>
      </w:pPr>
    </w:p>
    <w:p w:rsidR="00E30552" w:rsidRDefault="001D2BDF">
      <w:pPr>
        <w:spacing w:line="276" w:lineRule="auto"/>
        <w:jc w:val="righ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                         Title: </w:t>
      </w:r>
      <w:r>
        <w:rPr>
          <w:rFonts w:ascii="Brush Script MT" w:hAnsi="Brush Script MT" w:cs="Arial"/>
          <w:b/>
          <w:bCs/>
          <w:color w:val="000000"/>
          <w:sz w:val="40"/>
          <w:szCs w:val="40"/>
        </w:rPr>
        <w:t xml:space="preserve">Achievements                   </w:t>
      </w:r>
      <w:r>
        <w:rPr>
          <w:rFonts w:ascii="Arial" w:hAnsi="Arial" w:cs="Arial"/>
          <w:b/>
          <w:bCs/>
          <w:i/>
          <w:iCs/>
        </w:rPr>
        <w:t xml:space="preserve">Pages: </w:t>
      </w:r>
      <w:r>
        <w:rPr>
          <w:rFonts w:ascii="Calibri" w:hAnsi="Calibri" w:cs="Arial"/>
          <w:b/>
          <w:bCs/>
          <w:color w:val="000000"/>
          <w:sz w:val="28"/>
          <w:szCs w:val="28"/>
        </w:rPr>
        <w:t>27-33</w:t>
      </w:r>
      <w:r>
        <w:rPr>
          <w:rFonts w:ascii="Arial" w:hAnsi="Arial" w:cs="Arial"/>
          <w:b/>
          <w:bCs/>
          <w:i/>
          <w:iCs/>
        </w:rPr>
        <w:t xml:space="preserve">                                            </w:t>
      </w:r>
      <w:r>
        <w:rPr>
          <w:rFonts w:ascii="Arial" w:hAnsi="Arial" w:cs="Arial"/>
          <w:b/>
          <w:bCs/>
          <w:i/>
          <w:iCs/>
        </w:rPr>
        <w:t>Semester: First</w:t>
      </w:r>
    </w:p>
    <w:tbl>
      <w:tblPr>
        <w:tblpPr w:leftFromText="180" w:rightFromText="180" w:vertAnchor="text" w:horzAnchor="margin" w:tblpY="66"/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3"/>
        <w:gridCol w:w="2233"/>
        <w:gridCol w:w="2729"/>
        <w:gridCol w:w="2132"/>
        <w:gridCol w:w="3128"/>
        <w:gridCol w:w="2129"/>
      </w:tblGrid>
      <w:tr w:rsidR="00E30552">
        <w:trPr>
          <w:trHeight w:val="348"/>
        </w:trPr>
        <w:tc>
          <w:tcPr>
            <w:tcW w:w="1857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2233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Values</w:t>
            </w:r>
            <w:r>
              <w:rPr>
                <w:rFonts w:ascii="Calibri" w:hAnsi="Calibri" w:cs="Calibri"/>
                <w:b/>
                <w:bCs/>
              </w:rPr>
              <w:t>/</w:t>
            </w:r>
            <w:r>
              <w:rPr>
                <w:b/>
                <w:bCs/>
                <w:sz w:val="28"/>
                <w:szCs w:val="28"/>
              </w:rPr>
              <w:t>Attitudes</w:t>
            </w:r>
          </w:p>
        </w:tc>
        <w:tc>
          <w:tcPr>
            <w:tcW w:w="2895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Functions</w:t>
            </w:r>
          </w:p>
        </w:tc>
        <w:tc>
          <w:tcPr>
            <w:tcW w:w="2250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Structures</w:t>
            </w:r>
          </w:p>
        </w:tc>
        <w:tc>
          <w:tcPr>
            <w:tcW w:w="3326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2148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Topics/Themes</w:t>
            </w:r>
          </w:p>
        </w:tc>
      </w:tr>
      <w:tr w:rsidR="00E30552">
        <w:trPr>
          <w:trHeight w:val="7010"/>
        </w:trPr>
        <w:tc>
          <w:tcPr>
            <w:tcW w:w="1857" w:type="dxa"/>
          </w:tcPr>
          <w:p w:rsidR="00E30552" w:rsidRDefault="00E30552">
            <w:pPr>
              <w:bidi w:val="0"/>
              <w:spacing w:after="200" w:line="276" w:lineRule="auto"/>
              <w:jc w:val="both"/>
              <w:rPr>
                <w:sz w:val="28"/>
                <w:szCs w:val="28"/>
              </w:rPr>
            </w:pPr>
          </w:p>
          <w:p w:rsidR="00E30552" w:rsidRDefault="001D2BDF">
            <w:pPr>
              <w:bidi w:val="0"/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subjects and specialism; </w:t>
            </w:r>
          </w:p>
          <w:p w:rsidR="00E30552" w:rsidRDefault="00E30552">
            <w:pPr>
              <w:bidi w:val="0"/>
              <w:spacing w:after="200" w:line="276" w:lineRule="auto"/>
              <w:jc w:val="both"/>
              <w:rPr>
                <w:sz w:val="28"/>
                <w:szCs w:val="28"/>
              </w:rPr>
            </w:pPr>
          </w:p>
          <w:p w:rsidR="00E30552" w:rsidRDefault="00E30552">
            <w:pPr>
              <w:bidi w:val="0"/>
              <w:spacing w:after="200" w:line="276" w:lineRule="auto"/>
              <w:jc w:val="both"/>
              <w:rPr>
                <w:sz w:val="28"/>
                <w:szCs w:val="28"/>
              </w:rPr>
            </w:pPr>
          </w:p>
          <w:p w:rsidR="00E30552" w:rsidRDefault="001D2BDF">
            <w:pPr>
              <w:bidi w:val="0"/>
              <w:spacing w:after="200" w:line="276" w:lineRule="auto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- the environment</w:t>
            </w:r>
          </w:p>
          <w:p w:rsidR="00E30552" w:rsidRDefault="00E30552">
            <w:pPr>
              <w:bidi w:val="0"/>
              <w:spacing w:after="200" w:line="276" w:lineRule="auto"/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2233" w:type="dxa"/>
          </w:tcPr>
          <w:p w:rsidR="00E30552" w:rsidRDefault="00E30552">
            <w:pPr>
              <w:bidi w:val="0"/>
              <w:spacing w:after="200" w:line="276" w:lineRule="auto"/>
              <w:rPr>
                <w:sz w:val="28"/>
                <w:szCs w:val="28"/>
              </w:rPr>
            </w:pPr>
          </w:p>
          <w:p w:rsidR="00E30552" w:rsidRDefault="001D2BDF">
            <w:pPr>
              <w:bidi w:val="0"/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appreciate the Islamic achievements in history</w:t>
            </w:r>
          </w:p>
          <w:p w:rsidR="00E30552" w:rsidRDefault="00E30552">
            <w:pPr>
              <w:bidi w:val="0"/>
              <w:spacing w:after="200" w:line="276" w:lineRule="auto"/>
              <w:jc w:val="both"/>
              <w:rPr>
                <w:sz w:val="28"/>
                <w:szCs w:val="28"/>
              </w:rPr>
            </w:pPr>
          </w:p>
          <w:p w:rsidR="00E30552" w:rsidRDefault="001D2BDF">
            <w:pPr>
              <w:bidi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being careful about not to over shadow the natural beauty of our </w:t>
            </w:r>
            <w:r>
              <w:rPr>
                <w:sz w:val="28"/>
                <w:szCs w:val="28"/>
              </w:rPr>
              <w:t>country with too much building</w:t>
            </w:r>
          </w:p>
        </w:tc>
        <w:tc>
          <w:tcPr>
            <w:tcW w:w="2895" w:type="dxa"/>
          </w:tcPr>
          <w:p w:rsidR="00E30552" w:rsidRDefault="00E30552">
            <w:pPr>
              <w:bidi w:val="0"/>
              <w:spacing w:after="200" w:line="276" w:lineRule="auto"/>
              <w:rPr>
                <w:sz w:val="28"/>
                <w:szCs w:val="28"/>
              </w:rPr>
            </w:pPr>
          </w:p>
          <w:p w:rsidR="00E30552" w:rsidRDefault="001D2BDF">
            <w:pPr>
              <w:bidi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giving information about famous Islamic achievements in history</w:t>
            </w:r>
          </w:p>
          <w:p w:rsidR="00E30552" w:rsidRDefault="001D2BDF">
            <w:pPr>
              <w:bidi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giving opinions and comparing earlier achievements with the present days</w:t>
            </w:r>
          </w:p>
          <w:p w:rsidR="00E30552" w:rsidRDefault="001D2BDF">
            <w:pPr>
              <w:bidi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distinguishing between passive and active knowledge of vocabulary</w:t>
            </w:r>
          </w:p>
          <w:p w:rsidR="00E30552" w:rsidRDefault="001D2BDF">
            <w:pPr>
              <w:bidi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giving inform</w:t>
            </w:r>
            <w:r>
              <w:rPr>
                <w:sz w:val="28"/>
                <w:szCs w:val="28"/>
              </w:rPr>
              <w:t xml:space="preserve">ation about megaproject </w:t>
            </w:r>
          </w:p>
          <w:p w:rsidR="00E30552" w:rsidRDefault="001D2BDF">
            <w:pPr>
              <w:bidi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evaluating Masdar city project </w:t>
            </w:r>
          </w:p>
        </w:tc>
        <w:tc>
          <w:tcPr>
            <w:tcW w:w="2250" w:type="dxa"/>
          </w:tcPr>
          <w:p w:rsidR="00E30552" w:rsidRDefault="00E30552">
            <w:pPr>
              <w:bidi w:val="0"/>
              <w:spacing w:after="200" w:line="276" w:lineRule="auto"/>
              <w:rPr>
                <w:sz w:val="28"/>
                <w:szCs w:val="28"/>
              </w:rPr>
            </w:pPr>
          </w:p>
          <w:p w:rsidR="00E30552" w:rsidRDefault="001D2BDF">
            <w:pPr>
              <w:bidi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cleft sentences;</w:t>
            </w:r>
          </w:p>
          <w:p w:rsidR="00E30552" w:rsidRDefault="00E30552">
            <w:pPr>
              <w:bidi w:val="0"/>
              <w:spacing w:after="200" w:line="276" w:lineRule="auto"/>
              <w:rPr>
                <w:sz w:val="28"/>
                <w:szCs w:val="28"/>
              </w:rPr>
            </w:pPr>
          </w:p>
          <w:p w:rsidR="00E30552" w:rsidRDefault="00E30552">
            <w:pPr>
              <w:bidi w:val="0"/>
              <w:spacing w:after="200" w:line="276" w:lineRule="auto"/>
              <w:rPr>
                <w:sz w:val="28"/>
                <w:szCs w:val="28"/>
              </w:rPr>
            </w:pPr>
          </w:p>
          <w:p w:rsidR="00E30552" w:rsidRDefault="00E30552">
            <w:pPr>
              <w:bidi w:val="0"/>
              <w:spacing w:after="200" w:line="276" w:lineRule="auto"/>
              <w:rPr>
                <w:sz w:val="28"/>
                <w:szCs w:val="28"/>
              </w:rPr>
            </w:pPr>
          </w:p>
          <w:p w:rsidR="00E30552" w:rsidRDefault="001D2BDF">
            <w:pPr>
              <w:bidi w:val="0"/>
              <w:spacing w:after="200" w:line="276" w:lineRule="auto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-  revision of relative clauses</w:t>
            </w:r>
          </w:p>
          <w:p w:rsidR="00E30552" w:rsidRDefault="00E30552">
            <w:pPr>
              <w:bidi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3326" w:type="dxa"/>
          </w:tcPr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Reading: </w:t>
            </w:r>
            <w:r>
              <w:rPr>
                <w:sz w:val="28"/>
                <w:szCs w:val="28"/>
              </w:rPr>
              <w:t>an article about the importance of specific Islamic achievements in history; an academic essay about Masdar City</w:t>
            </w:r>
          </w:p>
          <w:p w:rsidR="00E30552" w:rsidRDefault="00E30552">
            <w:pPr>
              <w:spacing w:line="276" w:lineRule="auto"/>
              <w:jc w:val="right"/>
              <w:rPr>
                <w:sz w:val="20"/>
                <w:szCs w:val="20"/>
                <w:lang w:bidi="ar-JO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Listening: </w:t>
            </w:r>
            <w:r>
              <w:rPr>
                <w:rFonts w:ascii="Calibri" w:hAnsi="Calibri" w:cs="Calibri"/>
                <w:b/>
                <w:bCs/>
              </w:rPr>
              <w:t xml:space="preserve">  </w:t>
            </w:r>
            <w:r>
              <w:rPr>
                <w:sz w:val="28"/>
                <w:szCs w:val="28"/>
              </w:rPr>
              <w:t>an ov</w:t>
            </w:r>
            <w:r>
              <w:rPr>
                <w:sz w:val="28"/>
                <w:szCs w:val="28"/>
              </w:rPr>
              <w:t>erview of Arabic/Islamic history</w:t>
            </w:r>
          </w:p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  <w:rtl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Speaking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a presentation about the possible extent of the success of Masdar City project in Jordan</w:t>
            </w:r>
          </w:p>
          <w:p w:rsidR="00E30552" w:rsidRDefault="00E30552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lang w:bidi="ar-JO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Pronunciation: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Minimal pairs (1)</w:t>
            </w:r>
          </w:p>
          <w:p w:rsidR="00E30552" w:rsidRDefault="00E30552">
            <w:pPr>
              <w:spacing w:line="276" w:lineRule="auto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E30552" w:rsidRDefault="001D2BDF">
            <w:pPr>
              <w:bidi w:val="0"/>
              <w:spacing w:line="27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Writing: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a summary </w:t>
            </w:r>
          </w:p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148" w:type="dxa"/>
          </w:tcPr>
          <w:p w:rsidR="00E30552" w:rsidRDefault="00E30552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Brush Script MT" w:hAnsi="Brush Script MT" w:cs="Arial"/>
                <w:b/>
                <w:bCs/>
                <w:color w:val="000000"/>
                <w:sz w:val="40"/>
                <w:szCs w:val="40"/>
              </w:rPr>
              <w:t xml:space="preserve">4. </w:t>
            </w:r>
            <w:r>
              <w:rPr>
                <w:rFonts w:ascii="Calibri" w:hAnsi="Calibri" w:cs="Arial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34"/>
                <w:szCs w:val="34"/>
              </w:rPr>
              <w:t xml:space="preserve"> </w:t>
            </w:r>
            <w:r>
              <w:rPr>
                <w:rFonts w:ascii="Brush Script MT" w:hAnsi="Brush Script MT" w:cs="Arial"/>
                <w:b/>
                <w:bCs/>
                <w:color w:val="000000"/>
                <w:sz w:val="40"/>
                <w:szCs w:val="40"/>
              </w:rPr>
              <w:t xml:space="preserve">Success stories                                 </w:t>
            </w:r>
            <w:r>
              <w:rPr>
                <w:rFonts w:ascii="Calibri" w:hAnsi="Calibri" w:cs="Arial"/>
                <w:b/>
                <w:bCs/>
                <w:color w:val="000000"/>
                <w:sz w:val="28"/>
                <w:szCs w:val="28"/>
              </w:rPr>
              <w:t xml:space="preserve">           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</w:tr>
    </w:tbl>
    <w:p w:rsidR="00E30552" w:rsidRDefault="001D2BDF">
      <w:pPr>
        <w:shd w:val="clear" w:color="auto" w:fill="FFFFFF"/>
        <w:bidi w:val="0"/>
        <w:spacing w:line="276" w:lineRule="auto"/>
        <w:jc w:val="right"/>
        <w:rPr>
          <w:rFonts w:ascii="Calibri" w:hAnsi="Calibri" w:cs="Arial"/>
          <w:b/>
          <w:bCs/>
          <w:color w:val="000000"/>
          <w:sz w:val="22"/>
          <w:szCs w:val="22"/>
        </w:rPr>
      </w:pPr>
      <w:r>
        <w:rPr>
          <w:rFonts w:ascii="Calibri" w:hAnsi="Calibri" w:cs="Arial"/>
          <w:b/>
          <w:bCs/>
          <w:color w:val="000000"/>
          <w:sz w:val="22"/>
          <w:szCs w:val="22"/>
        </w:rPr>
        <w:t>Form # QF 71-1-49rev.a                       </w:t>
      </w:r>
    </w:p>
    <w:p w:rsidR="00E30552" w:rsidRDefault="001D2BDF">
      <w:pPr>
        <w:shd w:val="clear" w:color="auto" w:fill="FFFFFF"/>
        <w:jc w:val="center"/>
        <w:rPr>
          <w:rFonts w:ascii="Monotype Corsiva" w:hAnsi="Monotype Corsiva"/>
          <w:color w:val="000000"/>
          <w:sz w:val="56"/>
          <w:szCs w:val="56"/>
          <w:vertAlign w:val="superscript"/>
          <w:rtl/>
          <w:lang w:bidi="ar-JO"/>
        </w:rPr>
      </w:pPr>
      <w:r>
        <w:rPr>
          <w:rFonts w:ascii="Monotype Corsiva" w:hAnsi="Monotype Corsiva"/>
          <w:b/>
          <w:bCs/>
          <w:color w:val="000000"/>
          <w:sz w:val="48"/>
          <w:szCs w:val="48"/>
          <w:vertAlign w:val="superscript"/>
        </w:rPr>
        <w:lastRenderedPageBreak/>
        <w:t>Semester plan</w:t>
      </w:r>
    </w:p>
    <w:p w:rsidR="00E30552" w:rsidRDefault="001D2BDF">
      <w:pPr>
        <w:shd w:val="clear" w:color="auto" w:fill="FFFFFF"/>
        <w:tabs>
          <w:tab w:val="left" w:pos="15840"/>
        </w:tabs>
        <w:jc w:val="right"/>
        <w:rPr>
          <w:rFonts w:ascii="Calibri" w:hAnsi="Calibri" w:cs="Arial"/>
          <w:b/>
          <w:bCs/>
          <w:color w:val="000000"/>
        </w:rPr>
      </w:pPr>
      <w:r>
        <w:rPr>
          <w:rFonts w:ascii="Calibri" w:hAnsi="Calibri" w:cs="Arial"/>
          <w:b/>
          <w:bCs/>
          <w:color w:val="000000"/>
        </w:rPr>
        <w:t xml:space="preserve">     Class/Level:  2</w:t>
      </w:r>
      <w:r>
        <w:rPr>
          <w:rFonts w:ascii="Calibri" w:hAnsi="Calibri" w:cs="Arial"/>
          <w:b/>
          <w:bCs/>
          <w:color w:val="000000"/>
          <w:vertAlign w:val="superscript"/>
        </w:rPr>
        <w:t>nd</w:t>
      </w:r>
      <w:r>
        <w:rPr>
          <w:rFonts w:ascii="Calibri" w:hAnsi="Calibri" w:cs="Arial"/>
          <w:b/>
          <w:bCs/>
          <w:color w:val="000000"/>
        </w:rPr>
        <w:t xml:space="preserve"> Secondary          ( Vocational Stream)       Semester: Second     Subject: English         Module 5: Discourse</w:t>
      </w:r>
      <w:r>
        <w:rPr>
          <w:rFonts w:ascii="Calibri" w:hAnsi="Calibri" w:cs="Arial"/>
          <w:b/>
          <w:bCs/>
          <w:color w:val="000000"/>
          <w:rtl/>
        </w:rPr>
        <w:t xml:space="preserve">  </w:t>
      </w:r>
    </w:p>
    <w:tbl>
      <w:tblPr>
        <w:tblpPr w:leftFromText="180" w:rightFromText="180" w:vertAnchor="text" w:horzAnchor="margin" w:tblpXSpec="center" w:tblpY="586"/>
        <w:bidiVisual/>
        <w:tblW w:w="154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2763"/>
        <w:gridCol w:w="1520"/>
        <w:gridCol w:w="2080"/>
        <w:gridCol w:w="1595"/>
        <w:gridCol w:w="1680"/>
        <w:gridCol w:w="2997"/>
        <w:gridCol w:w="648"/>
      </w:tblGrid>
      <w:tr w:rsidR="00E30552">
        <w:trPr>
          <w:trHeight w:val="285"/>
        </w:trPr>
        <w:tc>
          <w:tcPr>
            <w:tcW w:w="21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 w:rsidR="00E30552" w:rsidRDefault="001D2BDF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  <w:i/>
                <w:iCs/>
              </w:rPr>
            </w:pPr>
            <w:r>
              <w:rPr>
                <w:rFonts w:ascii="Calibri" w:hAnsi="Calibri"/>
                <w:b/>
                <w:bCs/>
                <w:i/>
                <w:iCs/>
              </w:rPr>
              <w:t>Reflection</w:t>
            </w:r>
          </w:p>
        </w:tc>
        <w:tc>
          <w:tcPr>
            <w:tcW w:w="27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 w:rsidR="00E30552" w:rsidRDefault="001D2BDF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  <w:i/>
                <w:iCs/>
              </w:rPr>
            </w:pPr>
            <w:r>
              <w:rPr>
                <w:rFonts w:ascii="Calibri" w:hAnsi="Calibri"/>
                <w:b/>
                <w:bCs/>
                <w:i/>
                <w:iCs/>
              </w:rPr>
              <w:t>Associated Activities</w:t>
            </w:r>
          </w:p>
        </w:tc>
        <w:tc>
          <w:tcPr>
            <w:tcW w:w="36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 w:rsidR="00E30552" w:rsidRDefault="001D2BDF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  <w:i/>
                <w:iCs/>
              </w:rPr>
            </w:pPr>
            <w:r>
              <w:rPr>
                <w:rFonts w:ascii="Calibri" w:hAnsi="Calibri"/>
                <w:b/>
                <w:bCs/>
                <w:i/>
                <w:iCs/>
              </w:rPr>
              <w:t>Assessment</w:t>
            </w:r>
          </w:p>
        </w:tc>
        <w:tc>
          <w:tcPr>
            <w:tcW w:w="15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  <w:i/>
                <w:iCs/>
              </w:rPr>
            </w:pPr>
            <w:r>
              <w:rPr>
                <w:rFonts w:ascii="Calibri" w:hAnsi="Calibri"/>
                <w:b/>
                <w:bCs/>
                <w:i/>
                <w:iCs/>
              </w:rPr>
              <w:t xml:space="preserve">Instructional </w:t>
            </w:r>
            <w:r>
              <w:rPr>
                <w:rFonts w:ascii="Calibri" w:hAnsi="Calibri"/>
                <w:b/>
                <w:bCs/>
                <w:i/>
                <w:iCs/>
              </w:rPr>
              <w:t>Strategies</w:t>
            </w:r>
          </w:p>
        </w:tc>
        <w:tc>
          <w:tcPr>
            <w:tcW w:w="16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  <w:i/>
                <w:iCs/>
              </w:rPr>
            </w:pPr>
            <w:r>
              <w:rPr>
                <w:rFonts w:ascii="Calibri" w:hAnsi="Calibri"/>
                <w:b/>
                <w:bCs/>
                <w:i/>
                <w:iCs/>
              </w:rPr>
              <w:t>Resources and Materials</w:t>
            </w:r>
          </w:p>
        </w:tc>
        <w:tc>
          <w:tcPr>
            <w:tcW w:w="29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  <w:i/>
                <w:iCs/>
              </w:rPr>
            </w:pPr>
            <w:r>
              <w:rPr>
                <w:rFonts w:ascii="Calibri" w:hAnsi="Calibri"/>
                <w:b/>
                <w:bCs/>
                <w:i/>
                <w:iCs/>
              </w:rPr>
              <w:t>Outcomes</w:t>
            </w:r>
          </w:p>
        </w:tc>
        <w:tc>
          <w:tcPr>
            <w:tcW w:w="6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  <w:i/>
                <w:iCs/>
              </w:rPr>
            </w:pPr>
            <w:r>
              <w:rPr>
                <w:rFonts w:ascii="Calibri" w:hAnsi="Calibri"/>
                <w:b/>
                <w:bCs/>
                <w:i/>
                <w:iCs/>
              </w:rPr>
              <w:t>No.</w:t>
            </w:r>
          </w:p>
        </w:tc>
      </w:tr>
      <w:tr w:rsidR="00E30552">
        <w:trPr>
          <w:trHeight w:val="358"/>
        </w:trPr>
        <w:tc>
          <w:tcPr>
            <w:tcW w:w="21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  <w:tc>
          <w:tcPr>
            <w:tcW w:w="27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>Tool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>Strategy</w:t>
            </w:r>
          </w:p>
        </w:tc>
        <w:tc>
          <w:tcPr>
            <w:tcW w:w="15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  <w:jc w:val="center"/>
            </w:pPr>
          </w:p>
        </w:tc>
        <w:tc>
          <w:tcPr>
            <w:tcW w:w="16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  <w:tc>
          <w:tcPr>
            <w:tcW w:w="29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  <w:tc>
          <w:tcPr>
            <w:tcW w:w="6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</w:tr>
      <w:tr w:rsidR="00E30552">
        <w:trPr>
          <w:trHeight w:val="6782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I feel content with ……………………………………………………………………………………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Challenges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  <w:lang w:bidi="ar-JO"/>
              </w:rPr>
            </w:pPr>
            <w:r>
              <w:rPr>
                <w:rFonts w:ascii="Calibri" w:hAnsi="Calibri"/>
                <w:b/>
                <w:bCs/>
              </w:rPr>
              <w:t>…………………………………………………………………………………..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Suggestions for improvement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  <w:lang w:bidi="ar-JO"/>
              </w:rPr>
            </w:pPr>
            <w:r>
              <w:rPr>
                <w:rFonts w:ascii="Calibri" w:hAnsi="Calibri"/>
                <w:b/>
                <w:bCs/>
              </w:rPr>
              <w:t>……………………………………………………………………………………</w:t>
            </w:r>
          </w:p>
        </w:tc>
        <w:tc>
          <w:tcPr>
            <w:tcW w:w="2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-Sts</w:t>
            </w:r>
            <w:r>
              <w:rPr>
                <w:rFonts w:ascii="Calibri" w:hAnsi="Calibri"/>
                <w:b/>
                <w:bCs/>
              </w:rPr>
              <w:t xml:space="preserve"> make sentences using one of the key words.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ascii="Calibri" w:hAnsi="Calibri"/>
                <w:b/>
                <w:bCs/>
              </w:rPr>
              <w:t>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-Sts do extra vocabulary practice( Games 1,2 and 9)  in the vocabulary games section.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 -Doing homework activities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Discuss a quotation</w:t>
            </w:r>
          </w:p>
          <w:p w:rsidR="00E30552" w:rsidRDefault="001D2BDF">
            <w:pPr>
              <w:spacing w:before="100" w:beforeAutospacing="1" w:after="100" w:afterAutospacing="1"/>
              <w:jc w:val="right"/>
            </w:pPr>
            <w:r>
              <w:rPr>
                <w:rFonts w:ascii="Calibri" w:hAnsi="Calibri"/>
                <w:b/>
                <w:bCs/>
              </w:rPr>
              <w:t>roject: research and write about a successful person.</w:t>
            </w:r>
          </w:p>
          <w:p w:rsidR="00E30552" w:rsidRDefault="00E30552">
            <w:pPr>
              <w:jc w:val="right"/>
              <w:rPr>
                <w:lang w:bidi="ar-JO"/>
              </w:rPr>
            </w:pPr>
          </w:p>
        </w:tc>
        <w:tc>
          <w:tcPr>
            <w:tcW w:w="1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Rubric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Rubric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C</w:t>
            </w:r>
            <w:r>
              <w:rPr>
                <w:rFonts w:ascii="Calibri" w:hAnsi="Calibri"/>
                <w:b/>
                <w:bCs/>
              </w:rPr>
              <w:t>hecklist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Rating scale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Rubric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  <w:lang w:bidi="ar-JO"/>
              </w:rPr>
            </w:pPr>
            <w:r>
              <w:rPr>
                <w:rFonts w:ascii="Calibri" w:hAnsi="Calibri"/>
                <w:b/>
                <w:bCs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Pencil &amp; paper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Observation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  <w:sz w:val="8"/>
                <w:szCs w:val="8"/>
              </w:rPr>
              <w:t> 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Communication</w:t>
            </w:r>
          </w:p>
          <w:p w:rsidR="00E30552" w:rsidRDefault="00E30552">
            <w:pPr>
              <w:bidi w:val="0"/>
              <w:spacing w:before="100" w:beforeAutospacing="1" w:after="100" w:afterAutospacing="1"/>
              <w:rPr>
                <w:rFonts w:ascii="Calibri" w:hAnsi="Calibri" w:cs="Calibri"/>
                <w:b/>
                <w:bCs/>
              </w:rPr>
            </w:pPr>
          </w:p>
          <w:p w:rsidR="00E30552" w:rsidRDefault="001D2BDF">
            <w:pPr>
              <w:bidi w:val="0"/>
              <w:spacing w:before="100" w:beforeAutospacing="1" w:after="100" w:afterAutospacing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Reflection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rtl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</w:pPr>
            <w:r>
              <w:rPr>
                <w:rFonts w:ascii="Calibri" w:hAnsi="Calibri"/>
                <w:b/>
                <w:bCs/>
              </w:rPr>
              <w:t> Performance-based assessment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- Direct Instructions</w:t>
            </w:r>
          </w:p>
          <w:p w:rsidR="00E30552" w:rsidRDefault="00E30552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Activity- based learning</w:t>
            </w:r>
          </w:p>
          <w:p w:rsidR="00E30552" w:rsidRDefault="00E30552">
            <w:pPr>
              <w:spacing w:before="100" w:beforeAutospacing="1" w:after="100" w:afterAutospacing="1"/>
              <w:jc w:val="center"/>
              <w:rPr>
                <w:rtl/>
                <w:lang w:bidi="ar-JO"/>
              </w:rPr>
            </w:pPr>
          </w:p>
          <w:p w:rsidR="00E30552" w:rsidRDefault="001D2BDF">
            <w:pPr>
              <w:bidi w:val="0"/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  <w:lang w:bidi="ar-JO"/>
              </w:rPr>
            </w:pPr>
            <w:r>
              <w:rPr>
                <w:rFonts w:ascii="Calibri" w:hAnsi="Calibri"/>
                <w:b/>
                <w:bCs/>
                <w:lang w:bidi="ar-JO"/>
              </w:rPr>
              <w:t>Group work</w:t>
            </w:r>
          </w:p>
          <w:p w:rsidR="00E30552" w:rsidRDefault="00E30552">
            <w:pPr>
              <w:bidi w:val="0"/>
              <w:spacing w:before="100" w:beforeAutospacing="1" w:after="100" w:afterAutospacing="1"/>
              <w:jc w:val="center"/>
              <w:rPr>
                <w:rFonts w:ascii="Calibri" w:hAnsi="Calibri"/>
                <w:b/>
                <w:bCs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</w:rPr>
              <w:t>- Critical Thinking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Student Book  pages: ( 64-69)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 xml:space="preserve">Activity Book   </w:t>
            </w:r>
            <w:r>
              <w:rPr>
                <w:rFonts w:ascii="Calibri" w:hAnsi="Calibri"/>
                <w:b/>
                <w:bCs/>
              </w:rPr>
              <w:t>Pages  (44-47)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Teacher's book pages:       (161-163)</w:t>
            </w:r>
          </w:p>
          <w:p w:rsidR="00E30552" w:rsidRDefault="001D2BDF">
            <w:pPr>
              <w:spacing w:before="100" w:beforeAutospacing="1" w:after="100" w:afterAutospacing="1"/>
              <w:rPr>
                <w:rtl/>
              </w:rPr>
            </w:pPr>
            <w:r>
              <w:rPr>
                <w:rFonts w:ascii="Arial" w:hAnsi="Arial" w:cs="Arial"/>
                <w:sz w:val="10"/>
                <w:szCs w:val="10"/>
                <w:rtl/>
              </w:rPr>
              <w:t>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Dictionaries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Glossary            pages:               (95-96)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b/>
                <w:bCs/>
                <w:rtl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</w:rPr>
              <w:t>Cassette/CD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Grammar notes  page 67</w:t>
            </w:r>
          </w:p>
        </w:tc>
        <w:tc>
          <w:tcPr>
            <w:tcW w:w="2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Read about doing businesses in China, and Jordanian imports and exports .</w:t>
            </w:r>
          </w:p>
          <w:p w:rsidR="00E30552" w:rsidRDefault="00E30552">
            <w:pPr>
              <w:jc w:val="right"/>
              <w:rPr>
                <w:rtl/>
                <w:lang w:bidi="ar-JO"/>
              </w:rPr>
            </w:pPr>
          </w:p>
          <w:p w:rsidR="00E30552" w:rsidRDefault="001D2BDF">
            <w:pPr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Arial" w:hAnsi="Arial" w:cs="Arial"/>
                <w:sz w:val="2"/>
                <w:szCs w:val="2"/>
                <w:rtl/>
              </w:rPr>
              <w:t>  </w:t>
            </w:r>
            <w:r>
              <w:rPr>
                <w:rFonts w:ascii="Calibri" w:hAnsi="Calibri"/>
                <w:b/>
                <w:bCs/>
              </w:rPr>
              <w:t>Listen to an  interview wi</w:t>
            </w:r>
            <w:r>
              <w:rPr>
                <w:rFonts w:ascii="Calibri" w:hAnsi="Calibri"/>
                <w:b/>
                <w:bCs/>
              </w:rPr>
              <w:t>th a former pilot about Royal Jordanian Airlines, and a radio programme about Jordan's tourism industry</w:t>
            </w:r>
          </w:p>
          <w:p w:rsidR="00E30552" w:rsidRDefault="00E30552">
            <w:pPr>
              <w:jc w:val="right"/>
              <w:rPr>
                <w:rFonts w:ascii="Calibri" w:hAnsi="Calibri"/>
                <w:b/>
                <w:bCs/>
                <w:lang w:bidi="ar-JO"/>
              </w:rPr>
            </w:pPr>
          </w:p>
          <w:p w:rsidR="00E30552" w:rsidRDefault="001D2BDF">
            <w:pPr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use vocabulary related to business meeting and trade</w:t>
            </w:r>
          </w:p>
          <w:p w:rsidR="00E30552" w:rsidRDefault="001D2BDF">
            <w:pPr>
              <w:jc w:val="right"/>
              <w:rPr>
                <w:sz w:val="2"/>
                <w:szCs w:val="2"/>
                <w:rtl/>
              </w:rPr>
            </w:pPr>
            <w:r>
              <w:rPr>
                <w:rFonts w:ascii="Calibri" w:hAnsi="Calibri"/>
                <w:b/>
                <w:bCs/>
              </w:rPr>
              <w:t>.</w:t>
            </w:r>
            <w:r>
              <w:rPr>
                <w:rFonts w:ascii="Calibri" w:hAnsi="Calibri"/>
                <w:b/>
                <w:bCs/>
                <w:sz w:val="6"/>
                <w:szCs w:val="6"/>
              </w:rPr>
              <w:t> </w:t>
            </w:r>
            <w:r>
              <w:rPr>
                <w:rFonts w:ascii="Calibri" w:hAnsi="Calibri"/>
                <w:b/>
                <w:bCs/>
                <w:sz w:val="8"/>
                <w:szCs w:val="2"/>
              </w:rPr>
              <w:t> </w:t>
            </w:r>
          </w:p>
          <w:p w:rsidR="00E30552" w:rsidRDefault="001D2BDF">
            <w:pPr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Use unreal past forms to talk about wishes and regrets</w:t>
            </w:r>
          </w:p>
          <w:p w:rsidR="00E30552" w:rsidRDefault="00E30552">
            <w:pPr>
              <w:jc w:val="right"/>
              <w:rPr>
                <w:rFonts w:ascii="Calibri" w:hAnsi="Calibri" w:cs="Arial"/>
                <w:b/>
                <w:bCs/>
                <w:rtl/>
                <w:lang w:bidi="ar-JO"/>
              </w:rPr>
            </w:pPr>
          </w:p>
          <w:p w:rsidR="00E30552" w:rsidRDefault="001D2BDF">
            <w:pPr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 </w:t>
            </w:r>
            <w:r>
              <w:rPr>
                <w:rFonts w:ascii="Calibri" w:hAnsi="Calibri"/>
                <w:b/>
                <w:bCs/>
              </w:rPr>
              <w:t> Talk about flying experiences.</w:t>
            </w:r>
          </w:p>
          <w:p w:rsidR="00E30552" w:rsidRDefault="00E30552">
            <w:pPr>
              <w:jc w:val="right"/>
              <w:rPr>
                <w:rFonts w:ascii="Calibri" w:hAnsi="Calibri"/>
                <w:b/>
                <w:bCs/>
                <w:rtl/>
                <w:lang w:bidi="ar-JO"/>
              </w:rPr>
            </w:pPr>
          </w:p>
          <w:p w:rsidR="00E30552" w:rsidRDefault="001D2BDF">
            <w:pPr>
              <w:jc w:val="right"/>
              <w:rPr>
                <w:rtl/>
                <w:lang w:bidi="ar-JO"/>
              </w:rPr>
            </w:pPr>
            <w:r>
              <w:rPr>
                <w:rFonts w:ascii="Calibri" w:hAnsi="Calibri"/>
                <w:b/>
                <w:bCs/>
                <w:lang w:bidi="ar-JO"/>
              </w:rPr>
              <w:t xml:space="preserve">Write </w:t>
            </w:r>
            <w:r>
              <w:rPr>
                <w:rFonts w:ascii="Calibri" w:hAnsi="Calibri"/>
                <w:b/>
                <w:bCs/>
              </w:rPr>
              <w:t xml:space="preserve">a review of a tourist establishment.. </w:t>
            </w:r>
          </w:p>
        </w:tc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E30552">
            <w:pPr>
              <w:numPr>
                <w:ilvl w:val="0"/>
                <w:numId w:val="1"/>
              </w:numPr>
              <w:bidi w:val="0"/>
              <w:spacing w:before="100" w:beforeAutospacing="1" w:after="100" w:afterAutospacing="1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numPr>
                <w:ilvl w:val="0"/>
                <w:numId w:val="1"/>
              </w:num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numPr>
                <w:ilvl w:val="0"/>
                <w:numId w:val="1"/>
              </w:num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numPr>
                <w:ilvl w:val="0"/>
                <w:numId w:val="1"/>
              </w:num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numPr>
                <w:ilvl w:val="0"/>
                <w:numId w:val="1"/>
              </w:num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bidi w:val="0"/>
            </w:pPr>
          </w:p>
          <w:p w:rsidR="00E30552" w:rsidRDefault="00E30552">
            <w:pPr>
              <w:numPr>
                <w:ilvl w:val="0"/>
                <w:numId w:val="1"/>
              </w:numPr>
              <w:bidi w:val="0"/>
            </w:pPr>
          </w:p>
        </w:tc>
      </w:tr>
    </w:tbl>
    <w:p w:rsidR="00E30552" w:rsidRDefault="001D2BDF">
      <w:pPr>
        <w:jc w:val="right"/>
        <w:rPr>
          <w:rFonts w:ascii="Arial" w:hAnsi="Arial" w:cs="Arial"/>
          <w:color w:val="000000"/>
          <w:sz w:val="48"/>
          <w:szCs w:val="48"/>
          <w:rtl/>
        </w:rPr>
      </w:pPr>
      <w:r>
        <w:rPr>
          <w:rFonts w:ascii="Calibri" w:hAnsi="Calibri" w:cs="Arial"/>
          <w:b/>
          <w:bCs/>
          <w:color w:val="000000"/>
          <w:rtl/>
        </w:rPr>
        <w:t xml:space="preserve">         </w:t>
      </w:r>
      <w:r>
        <w:rPr>
          <w:rFonts w:ascii="Calibri" w:hAnsi="Calibri" w:cs="Arial"/>
          <w:b/>
          <w:bCs/>
          <w:color w:val="000000"/>
        </w:rPr>
        <w:t xml:space="preserve">    Unit 9: The world of business      Pages: 64-70         Number of classes:14      Duration: from  10</w:t>
      </w:r>
      <w:r>
        <w:rPr>
          <w:rFonts w:ascii="Calibri" w:hAnsi="Calibri" w:cs="Arial"/>
          <w:b/>
          <w:bCs/>
          <w:color w:val="000000"/>
          <w:vertAlign w:val="superscript"/>
        </w:rPr>
        <w:t>th</w:t>
      </w:r>
      <w:r>
        <w:rPr>
          <w:rFonts w:ascii="Calibri" w:hAnsi="Calibri" w:cs="Arial"/>
          <w:b/>
          <w:bCs/>
          <w:color w:val="000000"/>
        </w:rPr>
        <w:t xml:space="preserve">  of February  To</w:t>
      </w:r>
      <w:r>
        <w:rPr>
          <w:rFonts w:ascii="Calibri" w:hAnsi="Calibri" w:cs="Arial"/>
          <w:b/>
          <w:bCs/>
          <w:color w:val="000000"/>
          <w:sz w:val="28"/>
          <w:szCs w:val="28"/>
        </w:rPr>
        <w:t xml:space="preserve"> 21</w:t>
      </w:r>
      <w:r>
        <w:rPr>
          <w:rFonts w:ascii="Calibri" w:hAnsi="Calibri" w:cs="Arial"/>
          <w:b/>
          <w:bCs/>
          <w:color w:val="000000"/>
          <w:sz w:val="28"/>
          <w:szCs w:val="28"/>
          <w:vertAlign w:val="superscript"/>
        </w:rPr>
        <w:t>st</w:t>
      </w:r>
      <w:r>
        <w:rPr>
          <w:rFonts w:ascii="Calibri" w:hAnsi="Calibri" w:cs="Arial"/>
          <w:b/>
          <w:bCs/>
          <w:color w:val="000000"/>
          <w:sz w:val="28"/>
          <w:szCs w:val="28"/>
        </w:rPr>
        <w:t xml:space="preserve"> of March  </w:t>
      </w:r>
    </w:p>
    <w:p w:rsidR="00E30552" w:rsidRDefault="001D2BDF">
      <w:pPr>
        <w:shd w:val="clear" w:color="auto" w:fill="FFFFFF"/>
        <w:jc w:val="right"/>
        <w:rPr>
          <w:rFonts w:cs="Arial"/>
          <w:color w:val="000000"/>
          <w:rtl/>
          <w:lang w:bidi="ar-JO"/>
        </w:rPr>
      </w:pPr>
      <w:r>
        <w:rPr>
          <w:rFonts w:ascii="Calibri" w:hAnsi="Calibri" w:cs="Arial"/>
          <w:b/>
          <w:bCs/>
          <w:color w:val="000000"/>
        </w:rPr>
        <w:t xml:space="preserve">   General information about students:                       prepared by:                                                     principal:   Date:…………Signature………………………..</w:t>
      </w:r>
      <w:r>
        <w:rPr>
          <w:rFonts w:cs="Arial" w:hint="cs"/>
          <w:color w:val="000000"/>
          <w:rtl/>
          <w:lang w:bidi="ar-JO"/>
        </w:rPr>
        <w:t xml:space="preserve">  </w:t>
      </w:r>
    </w:p>
    <w:p w:rsidR="00E30552" w:rsidRDefault="001D2BDF">
      <w:pPr>
        <w:shd w:val="clear" w:color="auto" w:fill="FFFFFF"/>
        <w:jc w:val="right"/>
        <w:rPr>
          <w:rFonts w:ascii="Arial" w:hAnsi="Arial" w:cs="Arial"/>
          <w:color w:val="000000"/>
          <w:rtl/>
        </w:rPr>
      </w:pPr>
      <w:r>
        <w:rPr>
          <w:rFonts w:ascii="Calibri" w:hAnsi="Calibri" w:cs="Arial"/>
          <w:b/>
          <w:bCs/>
          <w:color w:val="000000"/>
        </w:rPr>
        <w:t xml:space="preserve">                                                                                     </w:t>
      </w:r>
      <w:r>
        <w:rPr>
          <w:rFonts w:ascii="Calibri" w:hAnsi="Calibri" w:cs="Arial"/>
          <w:b/>
          <w:bCs/>
          <w:color w:val="000000"/>
        </w:rPr>
        <w:t xml:space="preserve">                                                                  Supervisor:            Date:…………Signature:……………………...</w:t>
      </w:r>
    </w:p>
    <w:p w:rsidR="00E30552" w:rsidRDefault="001D2BDF">
      <w:pPr>
        <w:bidi w:val="0"/>
        <w:spacing w:after="200" w:line="276" w:lineRule="auto"/>
        <w:rPr>
          <w:lang w:bidi="ar-JO"/>
        </w:rPr>
      </w:pPr>
      <w:r>
        <w:rPr>
          <w:rFonts w:ascii="Calibri" w:hAnsi="Calibri" w:cs="Arial"/>
          <w:b/>
          <w:bCs/>
          <w:color w:val="000000"/>
        </w:rPr>
        <w:t xml:space="preserve">                                                                                                                                        </w:t>
      </w:r>
      <w:r>
        <w:rPr>
          <w:rFonts w:ascii="Calibri" w:hAnsi="Calibri" w:cs="Arial"/>
          <w:b/>
          <w:bCs/>
          <w:color w:val="000000"/>
        </w:rPr>
        <w:t xml:space="preserve">                                                                           Form # QF 71-1-49rev.a</w:t>
      </w:r>
    </w:p>
    <w:p w:rsidR="00E30552" w:rsidRDefault="001D2BDF">
      <w:pPr>
        <w:tabs>
          <w:tab w:val="left" w:pos="8812"/>
        </w:tabs>
        <w:spacing w:line="276" w:lineRule="auto"/>
        <w:jc w:val="center"/>
        <w:rPr>
          <w:rFonts w:ascii="Arial" w:hAnsi="Arial" w:cs="Arial"/>
          <w:b/>
          <w:bCs/>
          <w:i/>
          <w:iCs/>
          <w:rtl/>
          <w:lang w:bidi="ar-JO"/>
        </w:rPr>
      </w:pPr>
      <w:r>
        <w:rPr>
          <w:rFonts w:ascii="Arial" w:hAnsi="Arial" w:cs="Arial"/>
          <w:b/>
          <w:bCs/>
          <w:i/>
          <w:iCs/>
        </w:rPr>
        <w:lastRenderedPageBreak/>
        <w:t>Content analysis</w:t>
      </w:r>
    </w:p>
    <w:p w:rsidR="00E30552" w:rsidRDefault="001D2BDF">
      <w:pPr>
        <w:spacing w:line="276" w:lineRule="auto"/>
        <w:jc w:val="righ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</w:rPr>
        <w:t xml:space="preserve">        Subject:  </w:t>
      </w:r>
      <w:r>
        <w:rPr>
          <w:rFonts w:ascii="Arial" w:hAnsi="Arial" w:cs="Arial"/>
          <w:b/>
          <w:bCs/>
          <w:i/>
          <w:iCs/>
        </w:rPr>
        <w:t xml:space="preserve">English language                                                                                                                     </w:t>
      </w:r>
    </w:p>
    <w:p w:rsidR="00E30552" w:rsidRDefault="001D2BDF">
      <w:pPr>
        <w:bidi w:val="0"/>
        <w:spacing w:line="276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</w:rPr>
        <w:t xml:space="preserve">        Class/ Level: </w:t>
      </w:r>
      <w:r>
        <w:rPr>
          <w:rFonts w:ascii="Arial" w:hAnsi="Arial" w:cs="Arial"/>
          <w:b/>
          <w:bCs/>
          <w:i/>
          <w:iCs/>
        </w:rPr>
        <w:t>second secondary                     Title:</w:t>
      </w:r>
      <w:r>
        <w:rPr>
          <w:rFonts w:ascii="Bodoni MT" w:hAnsi="Bodoni MT" w:cs="Arial"/>
          <w:b/>
          <w:bCs/>
          <w:i/>
          <w:iCs/>
          <w:color w:val="000000"/>
        </w:rPr>
        <w:t xml:space="preserve">The world of business                                   </w:t>
      </w:r>
      <w:r>
        <w:rPr>
          <w:rFonts w:ascii="Brush Script MT" w:hAnsi="Brush Script MT" w:cs="Arial"/>
          <w:b/>
          <w:bCs/>
          <w:color w:val="000000"/>
        </w:rPr>
        <w:t> </w:t>
      </w:r>
      <w:r>
        <w:rPr>
          <w:rFonts w:ascii="Arial" w:hAnsi="Arial" w:cs="Arial"/>
          <w:b/>
          <w:bCs/>
          <w:i/>
          <w:iCs/>
        </w:rPr>
        <w:t>Page: 64</w:t>
      </w:r>
    </w:p>
    <w:p w:rsidR="00E30552" w:rsidRDefault="001D2BDF">
      <w:pPr>
        <w:bidi w:val="0"/>
        <w:spacing w:line="276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          </w:t>
      </w:r>
    </w:p>
    <w:tbl>
      <w:tblPr>
        <w:bidiVisual/>
        <w:tblW w:w="0" w:type="auto"/>
        <w:jc w:val="center"/>
        <w:tblInd w:w="1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26"/>
        <w:gridCol w:w="2253"/>
        <w:gridCol w:w="2480"/>
        <w:gridCol w:w="1642"/>
        <w:gridCol w:w="2988"/>
        <w:gridCol w:w="2087"/>
      </w:tblGrid>
      <w:tr w:rsidR="00E30552">
        <w:trPr>
          <w:trHeight w:val="348"/>
          <w:jc w:val="center"/>
        </w:trPr>
        <w:tc>
          <w:tcPr>
            <w:tcW w:w="1632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2268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Values</w:t>
            </w:r>
            <w:r>
              <w:rPr>
                <w:rFonts w:ascii="Calibri" w:hAnsi="Calibri" w:cs="Calibri"/>
                <w:b/>
                <w:bCs/>
              </w:rPr>
              <w:t>/</w:t>
            </w:r>
            <w:r>
              <w:rPr>
                <w:b/>
                <w:bCs/>
                <w:sz w:val="28"/>
                <w:szCs w:val="28"/>
              </w:rPr>
              <w:t>Attitudes</w:t>
            </w:r>
          </w:p>
        </w:tc>
        <w:tc>
          <w:tcPr>
            <w:tcW w:w="2977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Functions</w:t>
            </w:r>
          </w:p>
        </w:tc>
        <w:tc>
          <w:tcPr>
            <w:tcW w:w="1770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Structures</w:t>
            </w:r>
          </w:p>
        </w:tc>
        <w:tc>
          <w:tcPr>
            <w:tcW w:w="3731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2138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Topics/Themes</w:t>
            </w:r>
          </w:p>
        </w:tc>
      </w:tr>
      <w:tr w:rsidR="00E30552">
        <w:trPr>
          <w:trHeight w:val="5964"/>
          <w:jc w:val="center"/>
        </w:trPr>
        <w:tc>
          <w:tcPr>
            <w:tcW w:w="1632" w:type="dxa"/>
          </w:tcPr>
          <w:p w:rsidR="00E30552" w:rsidRDefault="00E30552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</w:p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business ; economics; finance</w:t>
            </w:r>
          </w:p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  <w:rtl/>
              </w:rPr>
            </w:pPr>
          </w:p>
        </w:tc>
        <w:tc>
          <w:tcPr>
            <w:tcW w:w="2268" w:type="dxa"/>
          </w:tcPr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  <w:lang w:bidi="ar-JO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  <w:lang w:bidi="ar-JO"/>
              </w:rPr>
              <w:t>Evaluating other business</w:t>
            </w:r>
          </w:p>
        </w:tc>
        <w:tc>
          <w:tcPr>
            <w:tcW w:w="2977" w:type="dxa"/>
          </w:tcPr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  <w:lang w:bidi="ar-JO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Supporting personal interpretations of  a text with evidence from the text; using previous experience, </w:t>
            </w:r>
            <w:r>
              <w:rPr>
                <w:sz w:val="28"/>
                <w:szCs w:val="28"/>
                <w:lang w:bidi="ar-JO"/>
              </w:rPr>
              <w:t>knowledge of current issues to make connections and draw conclusions about what is read</w:t>
            </w:r>
          </w:p>
          <w:p w:rsidR="00E30552" w:rsidRDefault="00E30552">
            <w:pPr>
              <w:bidi w:val="0"/>
              <w:spacing w:after="200" w:line="276" w:lineRule="auto"/>
              <w:jc w:val="center"/>
              <w:rPr>
                <w:sz w:val="28"/>
                <w:szCs w:val="28"/>
              </w:rPr>
            </w:pPr>
          </w:p>
          <w:p w:rsidR="00E30552" w:rsidRDefault="00E30552">
            <w:pPr>
              <w:spacing w:after="200" w:line="276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1770" w:type="dxa"/>
          </w:tcPr>
          <w:p w:rsidR="00E30552" w:rsidRDefault="00E30552">
            <w:pPr>
              <w:bidi w:val="0"/>
              <w:spacing w:after="200" w:line="276" w:lineRule="auto"/>
              <w:jc w:val="center"/>
              <w:rPr>
                <w:sz w:val="12"/>
                <w:szCs w:val="12"/>
              </w:rPr>
            </w:pPr>
          </w:p>
          <w:p w:rsidR="00E30552" w:rsidRDefault="001D2BDF">
            <w:pPr>
              <w:bidi w:val="0"/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Unreal past forms for past regrets; Unreal past forms for present wishes</w:t>
            </w:r>
          </w:p>
          <w:p w:rsidR="00E30552" w:rsidRDefault="00E30552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31" w:type="dxa"/>
          </w:tcPr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Reading:</w:t>
            </w:r>
            <w:r>
              <w:rPr>
                <w:sz w:val="28"/>
                <w:szCs w:val="28"/>
              </w:rPr>
              <w:t xml:space="preserve">an interview about doing </w:t>
            </w:r>
            <w:r>
              <w:rPr>
                <w:sz w:val="28"/>
                <w:szCs w:val="28"/>
                <w:lang w:bidi="ar-JO"/>
              </w:rPr>
              <w:t xml:space="preserve">business in China; a business repot about Jordanian </w:t>
            </w:r>
            <w:r>
              <w:rPr>
                <w:sz w:val="28"/>
                <w:szCs w:val="28"/>
                <w:lang w:bidi="ar-JO"/>
              </w:rPr>
              <w:t>imports and exports</w:t>
            </w: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 xml:space="preserve">Listening: </w:t>
            </w:r>
            <w:r>
              <w:rPr>
                <w:sz w:val="28"/>
                <w:szCs w:val="28"/>
              </w:rPr>
              <w:t>an interview with a former pilot about Royal Airline; a radio programme about Jordan’s tourism industry</w:t>
            </w: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Speaking</w:t>
            </w:r>
            <w:r>
              <w:rPr>
                <w:sz w:val="28"/>
                <w:szCs w:val="28"/>
              </w:rPr>
              <w:t>: a discusion about imports and exports</w:t>
            </w:r>
          </w:p>
          <w:p w:rsidR="00E30552" w:rsidRDefault="001D2BDF">
            <w:pPr>
              <w:spacing w:after="200" w:line="276" w:lineRule="auto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 xml:space="preserve">Pronunciation: </w:t>
            </w:r>
            <w:r>
              <w:rPr>
                <w:sz w:val="28"/>
                <w:szCs w:val="28"/>
              </w:rPr>
              <w:t>sentence stress</w:t>
            </w: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 xml:space="preserve">Writing: </w:t>
            </w:r>
            <w:r>
              <w:rPr>
                <w:sz w:val="28"/>
                <w:szCs w:val="28"/>
              </w:rPr>
              <w:t>a review</w:t>
            </w:r>
          </w:p>
        </w:tc>
        <w:tc>
          <w:tcPr>
            <w:tcW w:w="2138" w:type="dxa"/>
          </w:tcPr>
          <w:p w:rsidR="00E30552" w:rsidRDefault="00E30552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Bodoni MT" w:hAnsi="Bodoni MT" w:cs="Arial"/>
                <w:b/>
                <w:bCs/>
                <w:i/>
                <w:iCs/>
                <w:color w:val="000000"/>
                <w:sz w:val="28"/>
                <w:szCs w:val="28"/>
              </w:rPr>
              <w:t>The world of business</w:t>
            </w:r>
            <w:r>
              <w:rPr>
                <w:rFonts w:ascii="Brush Script MT" w:hAnsi="Brush Script MT" w:cs="Arial"/>
                <w:b/>
                <w:bCs/>
                <w:color w:val="000000"/>
                <w:sz w:val="34"/>
                <w:szCs w:val="34"/>
              </w:rPr>
              <w:t> </w:t>
            </w:r>
          </w:p>
        </w:tc>
      </w:tr>
    </w:tbl>
    <w:p w:rsidR="00E30552" w:rsidRDefault="00E30552">
      <w:pPr>
        <w:spacing w:after="200" w:line="276" w:lineRule="auto"/>
        <w:jc w:val="right"/>
        <w:rPr>
          <w:rFonts w:ascii="Arial" w:hAnsi="Arial" w:cs="Arial"/>
          <w:sz w:val="2"/>
          <w:szCs w:val="2"/>
        </w:rPr>
      </w:pPr>
    </w:p>
    <w:p w:rsidR="00E30552" w:rsidRDefault="001D2BDF">
      <w:pPr>
        <w:bidi w:val="0"/>
        <w:spacing w:after="200" w:line="276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                     Form#QF 71-1-</w:t>
      </w:r>
      <w:r>
        <w:rPr>
          <w:rFonts w:ascii="Arial" w:hAnsi="Arial" w:cs="Arial" w:hint="cs"/>
          <w:b/>
          <w:bCs/>
          <w:sz w:val="26"/>
          <w:szCs w:val="26"/>
          <w:rtl/>
        </w:rPr>
        <w:t>49</w:t>
      </w:r>
      <w:r>
        <w:rPr>
          <w:rFonts w:ascii="Arial" w:hAnsi="Arial" w:cs="Arial"/>
          <w:b/>
          <w:bCs/>
          <w:sz w:val="26"/>
          <w:szCs w:val="26"/>
        </w:rPr>
        <w:t xml:space="preserve"> rev.a        </w:t>
      </w:r>
    </w:p>
    <w:p w:rsidR="00E30552" w:rsidRDefault="00E30552">
      <w:pPr>
        <w:shd w:val="clear" w:color="auto" w:fill="FFFFFF"/>
        <w:jc w:val="center"/>
        <w:rPr>
          <w:rFonts w:ascii="Calibri" w:hAnsi="Calibri" w:cs="Arial"/>
          <w:b/>
          <w:bCs/>
          <w:color w:val="000000"/>
        </w:rPr>
      </w:pPr>
    </w:p>
    <w:p w:rsidR="00E30552" w:rsidRDefault="00E30552">
      <w:pPr>
        <w:shd w:val="clear" w:color="auto" w:fill="FFFFFF"/>
        <w:jc w:val="center"/>
        <w:rPr>
          <w:rFonts w:ascii="Calibri" w:hAnsi="Calibri" w:cs="Arial"/>
          <w:b/>
          <w:bCs/>
          <w:color w:val="000000"/>
        </w:rPr>
      </w:pPr>
    </w:p>
    <w:p w:rsidR="00E30552" w:rsidRDefault="00E30552">
      <w:pPr>
        <w:shd w:val="clear" w:color="auto" w:fill="FFFFFF"/>
        <w:jc w:val="center"/>
        <w:rPr>
          <w:rFonts w:ascii="Calibri" w:hAnsi="Calibri" w:cs="Arial"/>
          <w:b/>
          <w:bCs/>
          <w:color w:val="000000"/>
        </w:rPr>
      </w:pPr>
    </w:p>
    <w:p w:rsidR="00E30552" w:rsidRDefault="00E30552">
      <w:pPr>
        <w:shd w:val="clear" w:color="auto" w:fill="FFFFFF"/>
        <w:jc w:val="center"/>
        <w:rPr>
          <w:rFonts w:ascii="Calibri" w:hAnsi="Calibri" w:cs="Arial"/>
          <w:b/>
          <w:bCs/>
          <w:color w:val="000000"/>
        </w:rPr>
      </w:pPr>
    </w:p>
    <w:p w:rsidR="00E30552" w:rsidRDefault="00E30552">
      <w:pPr>
        <w:shd w:val="clear" w:color="auto" w:fill="FFFFFF"/>
        <w:jc w:val="center"/>
        <w:rPr>
          <w:rFonts w:ascii="Calibri" w:hAnsi="Calibri" w:cs="Arial"/>
          <w:b/>
          <w:bCs/>
          <w:color w:val="000000"/>
        </w:rPr>
      </w:pPr>
    </w:p>
    <w:p w:rsidR="00E30552" w:rsidRDefault="001D2BDF">
      <w:pPr>
        <w:shd w:val="clear" w:color="auto" w:fill="FFFFFF"/>
        <w:jc w:val="center"/>
        <w:rPr>
          <w:rFonts w:ascii="Calibri" w:hAnsi="Calibri" w:cs="Arial"/>
          <w:b/>
          <w:bCs/>
          <w:color w:val="000000"/>
          <w:rtl/>
          <w:lang w:bidi="ar-JO"/>
        </w:rPr>
      </w:pPr>
      <w:r>
        <w:rPr>
          <w:rFonts w:ascii="Calibri" w:hAnsi="Calibri" w:cs="Arial"/>
          <w:b/>
          <w:bCs/>
          <w:color w:val="000000"/>
        </w:rPr>
        <w:lastRenderedPageBreak/>
        <w:t xml:space="preserve">  Semester plan</w:t>
      </w:r>
    </w:p>
    <w:p w:rsidR="00E30552" w:rsidRDefault="001D2BDF">
      <w:pPr>
        <w:shd w:val="clear" w:color="auto" w:fill="FFFFFF"/>
        <w:tabs>
          <w:tab w:val="left" w:pos="15840"/>
        </w:tabs>
        <w:jc w:val="right"/>
        <w:rPr>
          <w:rFonts w:ascii="Calibri" w:hAnsi="Calibri" w:cs="Arial"/>
          <w:b/>
          <w:bCs/>
          <w:color w:val="000000"/>
        </w:rPr>
      </w:pPr>
      <w:r>
        <w:rPr>
          <w:rFonts w:ascii="Calibri" w:hAnsi="Calibri" w:cs="Arial"/>
          <w:b/>
          <w:bCs/>
          <w:color w:val="000000"/>
        </w:rPr>
        <w:t xml:space="preserve">   Class/Level:  2</w:t>
      </w:r>
      <w:r>
        <w:rPr>
          <w:rFonts w:ascii="Calibri" w:hAnsi="Calibri" w:cs="Arial"/>
          <w:b/>
          <w:bCs/>
          <w:color w:val="000000"/>
          <w:vertAlign w:val="superscript"/>
        </w:rPr>
        <w:t>nd</w:t>
      </w:r>
      <w:r>
        <w:rPr>
          <w:rFonts w:ascii="Calibri" w:hAnsi="Calibri" w:cs="Arial"/>
          <w:b/>
          <w:bCs/>
          <w:color w:val="000000"/>
        </w:rPr>
        <w:t xml:space="preserve"> Secondary          (Vocational S</w:t>
      </w:r>
      <w:r>
        <w:rPr>
          <w:rFonts w:ascii="Calibri" w:hAnsi="Calibri" w:cs="Arial"/>
          <w:b/>
          <w:bCs/>
          <w:color w:val="000000"/>
        </w:rPr>
        <w:t>tream)       Semester: Second     Subject: English         Module 6: Choices</w:t>
      </w:r>
      <w:r>
        <w:rPr>
          <w:rFonts w:ascii="Calibri" w:hAnsi="Calibri" w:cs="Arial"/>
          <w:b/>
          <w:bCs/>
          <w:color w:val="000000"/>
          <w:rtl/>
        </w:rPr>
        <w:t xml:space="preserve">  </w:t>
      </w:r>
    </w:p>
    <w:p w:rsidR="00E30552" w:rsidRDefault="001D2BDF">
      <w:pPr>
        <w:jc w:val="right"/>
        <w:rPr>
          <w:rFonts w:ascii="Arial" w:hAnsi="Arial" w:cs="Arial"/>
          <w:color w:val="000000"/>
          <w:sz w:val="48"/>
          <w:szCs w:val="48"/>
        </w:rPr>
      </w:pPr>
      <w:r>
        <w:rPr>
          <w:rFonts w:ascii="Calibri" w:hAnsi="Calibri" w:cs="Arial"/>
          <w:b/>
          <w:bCs/>
          <w:color w:val="000000"/>
          <w:lang w:bidi="ar-JO"/>
        </w:rPr>
        <w:t>To…………………………</w:t>
      </w:r>
      <w:r>
        <w:rPr>
          <w:rFonts w:ascii="Calibri" w:hAnsi="Calibri" w:cs="Arial"/>
          <w:b/>
          <w:bCs/>
          <w:color w:val="000000"/>
          <w:rtl/>
        </w:rPr>
        <w:t xml:space="preserve">  </w:t>
      </w:r>
      <w:r>
        <w:rPr>
          <w:rFonts w:ascii="Calibri" w:hAnsi="Calibri" w:cs="Arial" w:hint="cs"/>
          <w:b/>
          <w:bCs/>
          <w:color w:val="000000"/>
          <w:rtl/>
        </w:rPr>
        <w:t>..........................</w:t>
      </w:r>
      <w:r>
        <w:rPr>
          <w:rFonts w:ascii="Calibri" w:hAnsi="Calibri" w:cs="Arial"/>
          <w:b/>
          <w:bCs/>
          <w:color w:val="000000"/>
          <w:rtl/>
        </w:rPr>
        <w:t xml:space="preserve"> </w:t>
      </w:r>
      <w:r>
        <w:rPr>
          <w:rFonts w:ascii="Calibri" w:hAnsi="Calibri" w:cs="Arial"/>
          <w:b/>
          <w:bCs/>
          <w:color w:val="000000"/>
        </w:rPr>
        <w:t>Unit 10: Career choices     Pages: 72-78                 Number of classes: 12                  Duration: from</w:t>
      </w:r>
      <w:r>
        <w:rPr>
          <w:rFonts w:ascii="Arial" w:hAnsi="Arial" w:cs="Arial" w:hint="cs"/>
          <w:color w:val="000000"/>
          <w:sz w:val="48"/>
          <w:szCs w:val="48"/>
          <w:rtl/>
        </w:rPr>
        <w:t xml:space="preserve">  </w:t>
      </w:r>
      <w:r>
        <w:rPr>
          <w:rFonts w:ascii="Arial" w:hAnsi="Arial" w:cs="Arial"/>
          <w:color w:val="000000"/>
          <w:sz w:val="48"/>
          <w:szCs w:val="48"/>
        </w:rPr>
        <w:t xml:space="preserve"> </w:t>
      </w:r>
    </w:p>
    <w:tbl>
      <w:tblPr>
        <w:bidiVisual/>
        <w:tblW w:w="15789" w:type="dxa"/>
        <w:tblInd w:w="-10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49"/>
        <w:gridCol w:w="3040"/>
        <w:gridCol w:w="1440"/>
        <w:gridCol w:w="2195"/>
        <w:gridCol w:w="1965"/>
        <w:gridCol w:w="1800"/>
        <w:gridCol w:w="2652"/>
        <w:gridCol w:w="648"/>
      </w:tblGrid>
      <w:tr w:rsidR="00E30552">
        <w:trPr>
          <w:trHeight w:val="285"/>
        </w:trPr>
        <w:tc>
          <w:tcPr>
            <w:tcW w:w="20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>Reflection</w:t>
            </w:r>
          </w:p>
        </w:tc>
        <w:tc>
          <w:tcPr>
            <w:tcW w:w="3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 xml:space="preserve">Associated </w:t>
            </w:r>
            <w:r>
              <w:rPr>
                <w:rFonts w:ascii="Calibri" w:hAnsi="Calibri"/>
                <w:b/>
                <w:bCs/>
                <w:i/>
                <w:iCs/>
              </w:rPr>
              <w:t>Activities</w:t>
            </w:r>
          </w:p>
        </w:tc>
        <w:tc>
          <w:tcPr>
            <w:tcW w:w="36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>Assessment</w:t>
            </w:r>
          </w:p>
        </w:tc>
        <w:tc>
          <w:tcPr>
            <w:tcW w:w="19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>Instructional Strategies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>Resources and Materials</w:t>
            </w:r>
          </w:p>
        </w:tc>
        <w:tc>
          <w:tcPr>
            <w:tcW w:w="26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>Outcomes</w:t>
            </w:r>
          </w:p>
        </w:tc>
        <w:tc>
          <w:tcPr>
            <w:tcW w:w="6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>No.</w:t>
            </w:r>
          </w:p>
        </w:tc>
      </w:tr>
      <w:tr w:rsidR="00E30552">
        <w:trPr>
          <w:trHeight w:val="358"/>
        </w:trPr>
        <w:tc>
          <w:tcPr>
            <w:tcW w:w="20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  <w:tc>
          <w:tcPr>
            <w:tcW w:w="30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>Tool</w:t>
            </w:r>
          </w:p>
        </w:tc>
        <w:tc>
          <w:tcPr>
            <w:tcW w:w="2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center"/>
            </w:pPr>
            <w:r>
              <w:rPr>
                <w:rFonts w:ascii="Calibri" w:hAnsi="Calibri"/>
                <w:b/>
                <w:bCs/>
                <w:i/>
                <w:iCs/>
              </w:rPr>
              <w:t>Strategy</w:t>
            </w:r>
          </w:p>
        </w:tc>
        <w:tc>
          <w:tcPr>
            <w:tcW w:w="19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  <w:tc>
          <w:tcPr>
            <w:tcW w:w="18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  <w:tc>
          <w:tcPr>
            <w:tcW w:w="26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  <w:tc>
          <w:tcPr>
            <w:tcW w:w="6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0552" w:rsidRDefault="00E30552">
            <w:pPr>
              <w:bidi w:val="0"/>
            </w:pPr>
          </w:p>
        </w:tc>
      </w:tr>
      <w:tr w:rsidR="00E30552">
        <w:trPr>
          <w:trHeight w:val="7409"/>
        </w:trPr>
        <w:tc>
          <w:tcPr>
            <w:tcW w:w="2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I feel content with ……………………………………………………………………………………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Challenges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  <w:lang w:bidi="ar-JO"/>
              </w:rPr>
            </w:pPr>
            <w:r>
              <w:rPr>
                <w:rFonts w:ascii="Calibri" w:hAnsi="Calibri"/>
                <w:b/>
                <w:bCs/>
              </w:rPr>
              <w:t>……………………………………………………………………………………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Suggestions for improvement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  <w:lang w:bidi="ar-JO"/>
              </w:rPr>
            </w:pPr>
            <w:r>
              <w:rPr>
                <w:rFonts w:ascii="Calibri" w:hAnsi="Calibri"/>
                <w:b/>
                <w:bCs/>
              </w:rPr>
              <w:t>…………………………………………………………………………</w:t>
            </w:r>
          </w:p>
        </w:tc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-Sts make sentences using one of the key words.</w:t>
            </w:r>
          </w:p>
          <w:p w:rsidR="00E30552" w:rsidRDefault="001D2BDF">
            <w:pPr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-write a guide for students who will start Grade 12 next year</w:t>
            </w:r>
          </w:p>
          <w:p w:rsidR="00E30552" w:rsidRDefault="00E30552">
            <w:pPr>
              <w:jc w:val="right"/>
              <w:rPr>
                <w:rFonts w:ascii="Calibri" w:hAnsi="Calibri"/>
                <w:b/>
                <w:bCs/>
              </w:rPr>
            </w:pPr>
          </w:p>
          <w:p w:rsidR="00E30552" w:rsidRDefault="00E30552">
            <w:pPr>
              <w:jc w:val="right"/>
              <w:rPr>
                <w:rFonts w:ascii="Calibri" w:hAnsi="Calibri"/>
                <w:b/>
                <w:bCs/>
              </w:rPr>
            </w:pPr>
          </w:p>
          <w:p w:rsidR="00E30552" w:rsidRDefault="00E30552">
            <w:pPr>
              <w:jc w:val="right"/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-Sts in situations think of possible explanations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tl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Quotation: discuss a quotation about making a living and try to</w:t>
            </w:r>
            <w:r>
              <w:rPr>
                <w:b/>
                <w:bCs/>
                <w:lang w:bidi="ar-JO"/>
              </w:rPr>
              <w:t xml:space="preserve"> translate it</w:t>
            </w:r>
            <w:r>
              <w:rPr>
                <w:lang w:bidi="ar-JO"/>
              </w:rPr>
              <w:t>.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Project: research their future career choices and carry out a jobs interview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Rubric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Checklist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Rating scale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</w:t>
            </w:r>
          </w:p>
          <w:p w:rsidR="00E30552" w:rsidRDefault="001D2BDF">
            <w:pPr>
              <w:spacing w:before="100" w:beforeAutospacing="1" w:after="100" w:afterAutospacing="1"/>
              <w:jc w:val="right"/>
            </w:pPr>
            <w:r>
              <w:rPr>
                <w:rFonts w:ascii="Calibri" w:hAnsi="Calibri"/>
                <w:b/>
                <w:bCs/>
              </w:rPr>
              <w:t> </w:t>
            </w:r>
          </w:p>
        </w:tc>
        <w:tc>
          <w:tcPr>
            <w:tcW w:w="2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Pencil &amp; paper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 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Observation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  <w:sz w:val="8"/>
                <w:szCs w:val="8"/>
              </w:rPr>
              <w:t> 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 Communication</w:t>
            </w:r>
          </w:p>
          <w:p w:rsidR="00E30552" w:rsidRDefault="00E30552">
            <w:pPr>
              <w:bidi w:val="0"/>
              <w:spacing w:before="100" w:beforeAutospacing="1" w:after="100" w:afterAutospacing="1"/>
              <w:rPr>
                <w:rFonts w:ascii="Calibri" w:hAnsi="Calibri" w:cs="Calibri"/>
                <w:b/>
                <w:bCs/>
              </w:rPr>
            </w:pPr>
          </w:p>
          <w:p w:rsidR="00E30552" w:rsidRDefault="00E30552">
            <w:pPr>
              <w:bidi w:val="0"/>
              <w:spacing w:before="100" w:beforeAutospacing="1" w:after="100" w:afterAutospacing="1"/>
              <w:rPr>
                <w:rFonts w:ascii="Calibri" w:hAnsi="Calibri" w:cs="Calibri"/>
                <w:b/>
                <w:bCs/>
              </w:rPr>
            </w:pPr>
          </w:p>
          <w:p w:rsidR="00E30552" w:rsidRDefault="00E30552">
            <w:pPr>
              <w:bidi w:val="0"/>
              <w:spacing w:before="100" w:beforeAutospacing="1" w:after="100" w:afterAutospacing="1"/>
              <w:rPr>
                <w:rFonts w:ascii="Calibri" w:hAnsi="Calibri" w:cs="Calibri"/>
                <w:b/>
                <w:bCs/>
              </w:rPr>
            </w:pPr>
          </w:p>
          <w:p w:rsidR="00E30552" w:rsidRDefault="001D2BDF">
            <w:pPr>
              <w:bidi w:val="0"/>
              <w:spacing w:before="100" w:beforeAutospacing="1" w:after="100" w:afterAutospacing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Reflection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  <w:lang w:bidi="ar-JO"/>
              </w:rPr>
            </w:pPr>
            <w:r>
              <w:rPr>
                <w:rFonts w:ascii="Calibri" w:hAnsi="Calibri"/>
                <w:b/>
                <w:bCs/>
              </w:rPr>
              <w:t> Performance-based assessment</w:t>
            </w:r>
          </w:p>
        </w:tc>
        <w:tc>
          <w:tcPr>
            <w:tcW w:w="1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>Direct Instructions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Activity- based learning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tl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rtl/>
              </w:rPr>
              <w:t>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rtl/>
                <w:lang w:bidi="ar-JO"/>
              </w:rPr>
            </w:pPr>
            <w:r>
              <w:rPr>
                <w:rFonts w:ascii="Calibri" w:hAnsi="Calibri"/>
                <w:b/>
                <w:bCs/>
              </w:rPr>
              <w:t>- Group work+ direct instructions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lang w:bidi="ar-JO"/>
              </w:rPr>
            </w:pP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rtl/>
                <w:lang w:bidi="ar-JO"/>
              </w:rPr>
            </w:pPr>
          </w:p>
          <w:p w:rsidR="00E30552" w:rsidRDefault="001D2BDF">
            <w:pPr>
              <w:bidi w:val="0"/>
              <w:spacing w:before="100" w:beforeAutospacing="1" w:after="100" w:afterAutospacing="1"/>
              <w:rPr>
                <w:rFonts w:ascii="Calibri" w:hAnsi="Calibri"/>
                <w:b/>
                <w:bCs/>
                <w:lang w:bidi="ar-JO"/>
              </w:rPr>
            </w:pPr>
            <w:r>
              <w:rPr>
                <w:rFonts w:ascii="Calibri" w:hAnsi="Calibri"/>
                <w:b/>
                <w:bCs/>
                <w:lang w:bidi="ar-JO"/>
              </w:rPr>
              <w:t>-Group work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rtl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</w:pPr>
            <w:r>
              <w:rPr>
                <w:rFonts w:ascii="Calibri" w:hAnsi="Calibri"/>
                <w:b/>
                <w:bCs/>
              </w:rPr>
              <w:t>- Critical Thinking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Student Book     pages(72-78)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tl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Activity Book:    pages(49-52)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tl/>
              </w:rPr>
            </w:pP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Teacher's book</w:t>
            </w:r>
          </w:p>
          <w:p w:rsidR="00E30552" w:rsidRDefault="00E30552">
            <w:pPr>
              <w:spacing w:before="100" w:beforeAutospacing="1" w:after="100" w:afterAutospacing="1"/>
              <w:jc w:val="right"/>
              <w:rPr>
                <w:rtl/>
                <w:lang w:bidi="ar-JO"/>
              </w:rPr>
            </w:pPr>
          </w:p>
          <w:p w:rsidR="00E30552" w:rsidRDefault="001D2BDF">
            <w:pPr>
              <w:spacing w:before="100" w:beforeAutospacing="1" w:after="100" w:afterAutospacing="1"/>
              <w:rPr>
                <w:rtl/>
              </w:rPr>
            </w:pPr>
            <w:r>
              <w:rPr>
                <w:rFonts w:ascii="Arial" w:hAnsi="Arial" w:cs="Arial"/>
                <w:sz w:val="10"/>
                <w:szCs w:val="10"/>
                <w:rtl/>
              </w:rPr>
              <w:t> 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rFonts w:ascii="Calibri" w:hAnsi="Calibri"/>
                <w:b/>
                <w:bCs/>
                <w:lang w:bidi="ar-JO"/>
              </w:rPr>
            </w:pPr>
            <w:r>
              <w:rPr>
                <w:rFonts w:ascii="Calibri" w:hAnsi="Calibri"/>
                <w:b/>
                <w:bCs/>
                <w:lang w:bidi="ar-JO"/>
              </w:rPr>
              <w:t>Dictionaries</w:t>
            </w:r>
          </w:p>
          <w:p w:rsidR="00E30552" w:rsidRDefault="001D2BDF">
            <w:pPr>
              <w:spacing w:before="100" w:beforeAutospacing="1" w:after="100" w:afterAutospacing="1"/>
              <w:jc w:val="right"/>
            </w:pPr>
            <w:r>
              <w:rPr>
                <w:rFonts w:ascii="Calibri" w:hAnsi="Calibri"/>
                <w:b/>
                <w:bCs/>
              </w:rPr>
              <w:t>Glossary:              page:  96</w:t>
            </w:r>
          </w:p>
          <w:p w:rsidR="00E30552" w:rsidRDefault="001D2BDF">
            <w:pPr>
              <w:spacing w:before="100" w:beforeAutospacing="1" w:after="100" w:afterAutospacing="1"/>
              <w:jc w:val="right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Grammar notes  page 67</w:t>
            </w:r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Read </w:t>
            </w:r>
            <w:r>
              <w:rPr>
                <w:rFonts w:ascii="Calibri" w:hAnsi="Calibri"/>
                <w:b/>
                <w:bCs/>
              </w:rPr>
              <w:t>about a career of an interpreter, curriculum vitas and covering letters.</w:t>
            </w:r>
          </w:p>
          <w:p w:rsidR="00E30552" w:rsidRDefault="001D2BDF">
            <w:pPr>
              <w:jc w:val="right"/>
              <w:rPr>
                <w:rtl/>
              </w:rPr>
            </w:pPr>
            <w:r>
              <w:rPr>
                <w:rFonts w:ascii="Calibri" w:hAnsi="Calibri"/>
                <w:b/>
                <w:bCs/>
              </w:rPr>
              <w:t xml:space="preserve"> </w:t>
            </w:r>
          </w:p>
          <w:p w:rsidR="00E30552" w:rsidRDefault="001D2BDF">
            <w:pPr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Arial" w:hAnsi="Arial" w:cs="Arial"/>
                <w:sz w:val="2"/>
                <w:szCs w:val="2"/>
                <w:rtl/>
              </w:rPr>
              <w:t>  </w:t>
            </w:r>
            <w:r>
              <w:rPr>
                <w:rFonts w:ascii="Calibri" w:hAnsi="Calibri"/>
                <w:b/>
                <w:bCs/>
              </w:rPr>
              <w:t>Listen to a radio programme about careers and an interview with a woman talking about career change.</w:t>
            </w:r>
          </w:p>
          <w:p w:rsidR="00E30552" w:rsidRDefault="00E30552">
            <w:pPr>
              <w:jc w:val="right"/>
              <w:rPr>
                <w:rtl/>
                <w:lang w:bidi="ar-JO"/>
              </w:rPr>
            </w:pPr>
          </w:p>
          <w:p w:rsidR="00E30552" w:rsidRDefault="001D2BDF">
            <w:pPr>
              <w:jc w:val="right"/>
              <w:rPr>
                <w:rFonts w:ascii="Calibri" w:hAnsi="Calibri"/>
                <w:b/>
                <w:bCs/>
                <w:sz w:val="6"/>
                <w:szCs w:val="6"/>
              </w:rPr>
            </w:pPr>
            <w:r>
              <w:rPr>
                <w:rFonts w:ascii="Calibri" w:hAnsi="Calibri"/>
                <w:b/>
                <w:bCs/>
              </w:rPr>
              <w:t xml:space="preserve"> use vocabulary related to skills .</w:t>
            </w:r>
          </w:p>
          <w:p w:rsidR="00E30552" w:rsidRDefault="001D2BDF">
            <w:pPr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/>
                <w:b/>
                <w:bCs/>
                <w:sz w:val="6"/>
                <w:szCs w:val="6"/>
              </w:rPr>
              <w:t> </w:t>
            </w:r>
            <w:r>
              <w:rPr>
                <w:rFonts w:ascii="Calibri" w:hAnsi="Calibri"/>
                <w:b/>
                <w:bCs/>
                <w:sz w:val="8"/>
                <w:szCs w:val="2"/>
              </w:rPr>
              <w:t> </w:t>
            </w:r>
          </w:p>
          <w:p w:rsidR="00E30552" w:rsidRDefault="001D2BDF">
            <w:pPr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Use zero and first conditionals with </w:t>
            </w:r>
            <w:r>
              <w:rPr>
                <w:rFonts w:ascii="Calibri" w:hAnsi="Calibri" w:cs="Calibri"/>
                <w:b/>
                <w:bCs/>
              </w:rPr>
              <w:t>future time phrases and the third conditional.</w:t>
            </w:r>
          </w:p>
          <w:p w:rsidR="00E30552" w:rsidRDefault="00E30552">
            <w:pPr>
              <w:jc w:val="right"/>
              <w:rPr>
                <w:rFonts w:ascii="Calibri" w:hAnsi="Calibri" w:cs="Calibri"/>
                <w:b/>
                <w:bCs/>
              </w:rPr>
            </w:pPr>
          </w:p>
          <w:p w:rsidR="00E30552" w:rsidRDefault="001D2BDF">
            <w:pPr>
              <w:jc w:val="right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Talk about career choices and evaluate applicants for a job</w:t>
            </w:r>
          </w:p>
          <w:p w:rsidR="00E30552" w:rsidRDefault="00E30552">
            <w:pPr>
              <w:jc w:val="right"/>
              <w:rPr>
                <w:rFonts w:ascii="Calibri" w:hAnsi="Calibri"/>
                <w:b/>
                <w:bCs/>
              </w:rPr>
            </w:pPr>
          </w:p>
          <w:p w:rsidR="00E30552" w:rsidRDefault="001D2BDF">
            <w:pPr>
              <w:jc w:val="right"/>
              <w:rPr>
                <w:rtl/>
                <w:lang w:bidi="ar-JO"/>
              </w:rPr>
            </w:pPr>
            <w:r>
              <w:rPr>
                <w:rFonts w:ascii="Calibri" w:hAnsi="Calibri"/>
                <w:b/>
                <w:bCs/>
              </w:rPr>
              <w:t>write a curriculum vitae and a covering letter.</w:t>
            </w:r>
          </w:p>
        </w:tc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552" w:rsidRDefault="001D2BDF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1.</w:t>
            </w: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1D2BDF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 </w:t>
            </w:r>
          </w:p>
          <w:p w:rsidR="00E30552" w:rsidRDefault="001D2BDF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2.</w:t>
            </w: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1D2BDF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3.</w:t>
            </w: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1D2BDF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4.</w:t>
            </w: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1D2BDF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5.</w:t>
            </w: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E30552">
            <w:pPr>
              <w:bidi w:val="0"/>
              <w:rPr>
                <w:b/>
                <w:bCs/>
                <w:lang w:bidi="ar-JO"/>
              </w:rPr>
            </w:pPr>
          </w:p>
          <w:p w:rsidR="00E30552" w:rsidRDefault="001D2BDF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6.</w:t>
            </w:r>
          </w:p>
        </w:tc>
      </w:tr>
    </w:tbl>
    <w:p w:rsidR="00E30552" w:rsidRDefault="001D2BDF">
      <w:pPr>
        <w:shd w:val="clear" w:color="auto" w:fill="FFFFFF"/>
        <w:jc w:val="right"/>
        <w:rPr>
          <w:rFonts w:cs="Arial"/>
          <w:color w:val="000000"/>
          <w:sz w:val="48"/>
          <w:szCs w:val="48"/>
          <w:rtl/>
          <w:lang w:bidi="ar-JO"/>
        </w:rPr>
      </w:pPr>
      <w:r>
        <w:rPr>
          <w:rFonts w:ascii="Calibri" w:hAnsi="Calibri" w:cs="Arial"/>
          <w:b/>
          <w:bCs/>
          <w:color w:val="000000"/>
        </w:rPr>
        <w:t xml:space="preserve">  General information about students:                    prepared by:</w:t>
      </w:r>
      <w:r>
        <w:rPr>
          <w:rFonts w:ascii="Calibri" w:hAnsi="Calibri" w:cs="Arial"/>
          <w:b/>
          <w:bCs/>
          <w:i/>
          <w:iCs/>
          <w:color w:val="000000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ascii="Calibri" w:hAnsi="Calibri" w:cs="Arial"/>
          <w:b/>
          <w:bCs/>
          <w:color w:val="000000"/>
        </w:rPr>
        <w:t xml:space="preserve">                            School principal:   Date:…………Signature………………………..</w:t>
      </w:r>
      <w:r>
        <w:rPr>
          <w:rFonts w:cs="Arial" w:hint="cs"/>
          <w:color w:val="000000"/>
          <w:sz w:val="48"/>
          <w:szCs w:val="48"/>
          <w:rtl/>
          <w:lang w:bidi="ar-JO"/>
        </w:rPr>
        <w:t xml:space="preserve">  </w:t>
      </w:r>
    </w:p>
    <w:p w:rsidR="00E30552" w:rsidRDefault="001D2BDF">
      <w:pPr>
        <w:shd w:val="clear" w:color="auto" w:fill="FFFFFF"/>
        <w:jc w:val="right"/>
        <w:rPr>
          <w:rFonts w:ascii="Arial" w:hAnsi="Arial" w:cs="Arial"/>
          <w:color w:val="000000"/>
          <w:sz w:val="48"/>
          <w:szCs w:val="48"/>
          <w:rtl/>
          <w:lang w:bidi="ar-JO"/>
        </w:rPr>
      </w:pPr>
      <w:r>
        <w:rPr>
          <w:rFonts w:ascii="Calibri" w:hAnsi="Calibri" w:cs="Arial"/>
          <w:b/>
          <w:bCs/>
          <w:color w:val="000000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                        Supervisor:            Date:…………Signature:……</w:t>
      </w:r>
    </w:p>
    <w:p w:rsidR="00E30552" w:rsidRDefault="001D2BDF">
      <w:pPr>
        <w:shd w:val="clear" w:color="auto" w:fill="FFFFFF"/>
        <w:rPr>
          <w:rFonts w:ascii="Calibri" w:hAnsi="Calibri" w:cs="Arial"/>
          <w:b/>
          <w:bCs/>
          <w:color w:val="000000"/>
          <w:rtl/>
          <w:lang w:bidi="ar-JO"/>
        </w:rPr>
      </w:pPr>
      <w:r>
        <w:rPr>
          <w:rFonts w:ascii="Calibri" w:hAnsi="Calibri" w:cs="Arial"/>
          <w:b/>
          <w:bCs/>
          <w:color w:val="000000"/>
        </w:rPr>
        <w:t>Form # QF 71-1-49rev.a </w:t>
      </w: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1D2BDF">
      <w:pPr>
        <w:tabs>
          <w:tab w:val="left" w:pos="8812"/>
        </w:tabs>
        <w:spacing w:line="276" w:lineRule="auto"/>
        <w:jc w:val="center"/>
        <w:rPr>
          <w:rFonts w:ascii="Arial" w:hAnsi="Arial" w:cs="Arial"/>
          <w:b/>
          <w:bCs/>
          <w:i/>
          <w:iCs/>
          <w:rtl/>
          <w:lang w:bidi="ar-JO"/>
        </w:rPr>
      </w:pPr>
      <w:r>
        <w:rPr>
          <w:rFonts w:ascii="Arial" w:hAnsi="Arial" w:cs="Arial"/>
          <w:b/>
          <w:bCs/>
          <w:i/>
          <w:iCs/>
        </w:rPr>
        <w:lastRenderedPageBreak/>
        <w:t>Content anal</w:t>
      </w:r>
      <w:r>
        <w:rPr>
          <w:rFonts w:ascii="Arial" w:hAnsi="Arial" w:cs="Arial"/>
          <w:b/>
          <w:bCs/>
          <w:i/>
          <w:iCs/>
        </w:rPr>
        <w:t>ysis</w:t>
      </w:r>
    </w:p>
    <w:p w:rsidR="00E30552" w:rsidRDefault="001D2BDF">
      <w:pPr>
        <w:spacing w:line="276" w:lineRule="auto"/>
        <w:jc w:val="righ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</w:rPr>
        <w:t xml:space="preserve">     Subject:  </w:t>
      </w:r>
      <w:r>
        <w:rPr>
          <w:rFonts w:ascii="Arial" w:hAnsi="Arial" w:cs="Arial"/>
          <w:b/>
          <w:bCs/>
          <w:i/>
          <w:iCs/>
        </w:rPr>
        <w:t xml:space="preserve">English language                                                                                                                                </w:t>
      </w:r>
    </w:p>
    <w:p w:rsidR="00E30552" w:rsidRDefault="001D2BDF">
      <w:pPr>
        <w:bidi w:val="0"/>
        <w:spacing w:line="276" w:lineRule="auto"/>
        <w:rPr>
          <w:b/>
          <w:bCs/>
          <w:sz w:val="28"/>
          <w:szCs w:val="28"/>
          <w:lang w:val="tt-RU"/>
        </w:rPr>
      </w:pPr>
      <w:r>
        <w:rPr>
          <w:rFonts w:ascii="Arial" w:hAnsi="Arial" w:cs="Arial"/>
          <w:b/>
          <w:bCs/>
        </w:rPr>
        <w:t xml:space="preserve">     Class/ Level: </w:t>
      </w:r>
      <w:r>
        <w:rPr>
          <w:rFonts w:ascii="Arial" w:hAnsi="Arial" w:cs="Arial"/>
          <w:b/>
          <w:bCs/>
          <w:i/>
          <w:iCs/>
        </w:rPr>
        <w:t xml:space="preserve">First secondary/level 1                                  Title: </w:t>
      </w:r>
      <w:r>
        <w:rPr>
          <w:rFonts w:ascii="Bodoni MT" w:hAnsi="Bodoni MT" w:cs="Arial"/>
          <w:b/>
          <w:bCs/>
          <w:i/>
          <w:iCs/>
          <w:color w:val="000000"/>
          <w:sz w:val="28"/>
          <w:szCs w:val="28"/>
        </w:rPr>
        <w:t xml:space="preserve">Career choices                                           </w:t>
      </w:r>
      <w:r>
        <w:rPr>
          <w:b/>
          <w:bCs/>
          <w:sz w:val="28"/>
          <w:szCs w:val="28"/>
        </w:rPr>
        <w:t>Page:</w:t>
      </w:r>
      <w:r>
        <w:rPr>
          <w:b/>
          <w:bCs/>
          <w:sz w:val="28"/>
          <w:szCs w:val="28"/>
          <w:lang w:val="tt-RU"/>
        </w:rPr>
        <w:t>13</w:t>
      </w:r>
    </w:p>
    <w:tbl>
      <w:tblPr>
        <w:bidiVisual/>
        <w:tblW w:w="0" w:type="auto"/>
        <w:jc w:val="center"/>
        <w:tblInd w:w="9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1"/>
        <w:gridCol w:w="2253"/>
        <w:gridCol w:w="2360"/>
        <w:gridCol w:w="1966"/>
        <w:gridCol w:w="2645"/>
        <w:gridCol w:w="2087"/>
      </w:tblGrid>
      <w:tr w:rsidR="00E30552">
        <w:trPr>
          <w:trHeight w:val="348"/>
          <w:jc w:val="center"/>
        </w:trPr>
        <w:tc>
          <w:tcPr>
            <w:tcW w:w="1911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2253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Values</w:t>
            </w:r>
            <w:r>
              <w:rPr>
                <w:rFonts w:ascii="Calibri" w:hAnsi="Calibri" w:cs="Calibri"/>
                <w:b/>
                <w:bCs/>
              </w:rPr>
              <w:t>/</w:t>
            </w:r>
            <w:r>
              <w:rPr>
                <w:b/>
                <w:bCs/>
                <w:sz w:val="28"/>
                <w:szCs w:val="28"/>
              </w:rPr>
              <w:t>Attitudes</w:t>
            </w:r>
          </w:p>
        </w:tc>
        <w:tc>
          <w:tcPr>
            <w:tcW w:w="2360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Functions</w:t>
            </w:r>
          </w:p>
        </w:tc>
        <w:tc>
          <w:tcPr>
            <w:tcW w:w="1966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Structures</w:t>
            </w:r>
          </w:p>
        </w:tc>
        <w:tc>
          <w:tcPr>
            <w:tcW w:w="2645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2087" w:type="dxa"/>
            <w:shd w:val="clear" w:color="auto" w:fill="EEECE1"/>
          </w:tcPr>
          <w:p w:rsidR="00E30552" w:rsidRDefault="001D2BD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Topics/Themes</w:t>
            </w:r>
          </w:p>
        </w:tc>
      </w:tr>
      <w:tr w:rsidR="00E30552">
        <w:trPr>
          <w:trHeight w:val="5964"/>
          <w:jc w:val="center"/>
        </w:trPr>
        <w:tc>
          <w:tcPr>
            <w:tcW w:w="1911" w:type="dxa"/>
          </w:tcPr>
          <w:p w:rsidR="00E30552" w:rsidRDefault="00E30552">
            <w:pPr>
              <w:spacing w:line="276" w:lineRule="auto"/>
              <w:jc w:val="right"/>
              <w:rPr>
                <w:b/>
                <w:bCs/>
                <w:sz w:val="28"/>
                <w:szCs w:val="28"/>
                <w:lang w:bidi="ar-JO"/>
              </w:rPr>
            </w:pPr>
          </w:p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</w:rPr>
              <w:t>Careers; curriculum vitaes</w:t>
            </w:r>
          </w:p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  <w:rtl/>
              </w:rPr>
            </w:pPr>
          </w:p>
        </w:tc>
        <w:tc>
          <w:tcPr>
            <w:tcW w:w="2253" w:type="dxa"/>
          </w:tcPr>
          <w:p w:rsidR="00E30552" w:rsidRDefault="00E30552">
            <w:pPr>
              <w:spacing w:line="276" w:lineRule="auto"/>
              <w:jc w:val="right"/>
              <w:rPr>
                <w:b/>
                <w:bCs/>
                <w:sz w:val="28"/>
                <w:szCs w:val="28"/>
                <w:rtl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  <w:lang w:bidi="ar-JO"/>
              </w:rPr>
              <w:t>Appreciatingother countries careers</w:t>
            </w:r>
          </w:p>
        </w:tc>
        <w:tc>
          <w:tcPr>
            <w:tcW w:w="2360" w:type="dxa"/>
          </w:tcPr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  <w:lang w:bidi="ar-JO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Making inferences based on implicit and explicit </w:t>
            </w:r>
            <w:r>
              <w:rPr>
                <w:sz w:val="28"/>
                <w:szCs w:val="28"/>
                <w:lang w:bidi="ar-JO"/>
              </w:rPr>
              <w:t>information and providing justification for inferences; organizing information logically with appropriate conjunctive adverbs</w:t>
            </w:r>
          </w:p>
          <w:p w:rsidR="00E30552" w:rsidRDefault="00E30552">
            <w:pPr>
              <w:bidi w:val="0"/>
              <w:spacing w:after="200" w:line="276" w:lineRule="auto"/>
              <w:jc w:val="center"/>
              <w:rPr>
                <w:sz w:val="28"/>
                <w:szCs w:val="28"/>
              </w:rPr>
            </w:pPr>
          </w:p>
          <w:p w:rsidR="00E30552" w:rsidRDefault="00E30552">
            <w:pPr>
              <w:spacing w:after="200" w:line="276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1966" w:type="dxa"/>
          </w:tcPr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  <w:rtl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Zero and first conditionals with future time phrases; the third conditional</w:t>
            </w:r>
          </w:p>
        </w:tc>
        <w:tc>
          <w:tcPr>
            <w:tcW w:w="2645" w:type="dxa"/>
          </w:tcPr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Reading:</w:t>
            </w:r>
            <w:r>
              <w:rPr>
                <w:sz w:val="28"/>
                <w:szCs w:val="28"/>
              </w:rPr>
              <w:t>Read about doing businesses in China, and J</w:t>
            </w:r>
            <w:r>
              <w:rPr>
                <w:sz w:val="28"/>
                <w:szCs w:val="28"/>
              </w:rPr>
              <w:t>ordanian imports and exports .</w:t>
            </w: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Listening: </w:t>
            </w:r>
            <w:r>
              <w:rPr>
                <w:sz w:val="28"/>
                <w:szCs w:val="28"/>
              </w:rPr>
              <w:t>Listen to an  interview with a former pilot about Royal Jordanian Airlines, and a radio programme about Jordan's tourism industry</w:t>
            </w:r>
          </w:p>
          <w:p w:rsidR="00E30552" w:rsidRDefault="00E30552">
            <w:pPr>
              <w:spacing w:line="276" w:lineRule="auto"/>
              <w:jc w:val="right"/>
              <w:rPr>
                <w:sz w:val="14"/>
                <w:szCs w:val="14"/>
                <w:rtl/>
                <w:lang w:bidi="ar-JO"/>
              </w:rPr>
            </w:pPr>
          </w:p>
          <w:p w:rsidR="00E30552" w:rsidRDefault="001D2BDF">
            <w:pPr>
              <w:spacing w:after="200" w:line="276" w:lineRule="auto"/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8"/>
                <w:szCs w:val="28"/>
              </w:rPr>
              <w:t xml:space="preserve">Speaking: </w:t>
            </w:r>
            <w:r>
              <w:rPr>
                <w:sz w:val="28"/>
                <w:szCs w:val="28"/>
              </w:rPr>
              <w:t>Talk about career choices and evaluate applicants for a job</w:t>
            </w: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Pronunciation</w:t>
            </w:r>
            <w:r>
              <w:rPr>
                <w:b/>
                <w:bCs/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>Intonation</w:t>
            </w:r>
            <w:r>
              <w:rPr>
                <w:sz w:val="28"/>
                <w:szCs w:val="28"/>
                <w:lang w:bidi="ar-JO"/>
              </w:rPr>
              <w:t xml:space="preserve">s </w:t>
            </w:r>
          </w:p>
          <w:p w:rsidR="00E30552" w:rsidRDefault="00E30552">
            <w:pPr>
              <w:spacing w:line="276" w:lineRule="auto"/>
              <w:jc w:val="center"/>
              <w:rPr>
                <w:b/>
                <w:bCs/>
                <w:sz w:val="8"/>
                <w:szCs w:val="8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Writing: </w:t>
            </w:r>
            <w:r>
              <w:rPr>
                <w:sz w:val="28"/>
                <w:szCs w:val="28"/>
              </w:rPr>
              <w:t>a curriculum vitae and a covering letter.</w:t>
            </w:r>
          </w:p>
          <w:p w:rsidR="00E30552" w:rsidRDefault="00E30552">
            <w:pPr>
              <w:spacing w:line="276" w:lineRule="auto"/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087" w:type="dxa"/>
          </w:tcPr>
          <w:p w:rsidR="00E30552" w:rsidRDefault="00E30552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</w:p>
          <w:p w:rsidR="00E30552" w:rsidRDefault="001D2BDF">
            <w:pPr>
              <w:spacing w:line="276" w:lineRule="auto"/>
              <w:jc w:val="right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28"/>
                <w:szCs w:val="28"/>
              </w:rPr>
              <w:t xml:space="preserve">10. </w:t>
            </w:r>
            <w:r>
              <w:rPr>
                <w:rFonts w:ascii="Bodoni MT" w:hAnsi="Bodoni MT" w:cs="Arial"/>
                <w:b/>
                <w:bCs/>
                <w:i/>
                <w:iCs/>
                <w:color w:val="000000"/>
                <w:sz w:val="28"/>
                <w:szCs w:val="28"/>
              </w:rPr>
              <w:t>Career choices</w:t>
            </w:r>
          </w:p>
          <w:p w:rsidR="00E30552" w:rsidRDefault="00E30552">
            <w:pPr>
              <w:spacing w:line="276" w:lineRule="auto"/>
              <w:jc w:val="right"/>
              <w:rPr>
                <w:b/>
                <w:bCs/>
                <w:sz w:val="28"/>
                <w:szCs w:val="28"/>
                <w:lang w:bidi="ar-JO"/>
              </w:rPr>
            </w:pPr>
          </w:p>
        </w:tc>
      </w:tr>
    </w:tbl>
    <w:p w:rsidR="00E30552" w:rsidRDefault="001D2BDF">
      <w:pPr>
        <w:bidi w:val="0"/>
        <w:spacing w:after="200" w:line="276" w:lineRule="auto"/>
        <w:rPr>
          <w:lang w:bidi="ar-JO"/>
        </w:rPr>
      </w:pPr>
      <w:r>
        <w:rPr>
          <w:rFonts w:ascii="Arial" w:hAnsi="Arial" w:cs="Arial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            Form#QF 71-1-49 rev.a</w:t>
      </w:r>
      <w:r>
        <w:rPr>
          <w:rFonts w:ascii="Arial" w:hAnsi="Arial" w:cs="Arial"/>
          <w:b/>
          <w:bCs/>
          <w:sz w:val="26"/>
          <w:szCs w:val="26"/>
        </w:rPr>
        <w:t xml:space="preserve">     </w:t>
      </w: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1D2BDF">
      <w:pPr>
        <w:bidi w:val="0"/>
        <w:spacing w:after="200" w:line="276" w:lineRule="auto"/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t>تم التحميل من احباب الاردن التعليمي</w:t>
      </w:r>
    </w:p>
    <w:p w:rsidR="001D2BDF" w:rsidRDefault="001D2BDF" w:rsidP="001D2BDF">
      <w:pPr>
        <w:bidi w:val="0"/>
        <w:spacing w:after="200" w:line="276" w:lineRule="auto"/>
        <w:rPr>
          <w:lang w:bidi="ar-JO"/>
        </w:rPr>
      </w:pPr>
      <w:hyperlink r:id="rId7" w:history="1">
        <w:r w:rsidRPr="00D24F35">
          <w:rPr>
            <w:rStyle w:val="Hyperlink"/>
            <w:lang w:bidi="ar-JO"/>
          </w:rPr>
          <w:t>www.jo1jo.com</w:t>
        </w:r>
      </w:hyperlink>
    </w:p>
    <w:p w:rsidR="001D2BDF" w:rsidRDefault="001D2BDF" w:rsidP="001D2BDF">
      <w:pPr>
        <w:bidi w:val="0"/>
        <w:spacing w:after="200" w:line="276" w:lineRule="auto"/>
        <w:rPr>
          <w:lang w:bidi="ar-JO"/>
        </w:rPr>
      </w:pPr>
      <w:bookmarkStart w:id="0" w:name="_GoBack"/>
      <w:bookmarkEnd w:id="0"/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p w:rsidR="00E30552" w:rsidRDefault="00E30552">
      <w:pPr>
        <w:bidi w:val="0"/>
        <w:spacing w:after="200" w:line="276" w:lineRule="auto"/>
        <w:rPr>
          <w:lang w:bidi="ar-JO"/>
        </w:rPr>
      </w:pPr>
    </w:p>
    <w:sectPr w:rsidR="00E30552">
      <w:pgSz w:w="16838" w:h="11906" w:orient="landscape"/>
      <w:pgMar w:top="709" w:right="1440" w:bottom="709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rush Script MT">
    <w:altName w:val="Brush Script MT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Monotype Corsiva">
    <w:altName w:val="Monotype Corsiva"/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odoni MT">
    <w:altName w:val="Bodoni MT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pl w:val="6F50D5F4"/>
    <w:lvl w:ilvl="0" w:tplc="A9A22CCE">
      <w:start w:val="1"/>
      <w:numFmt w:val="decimal"/>
      <w:lvlText w:val="%1."/>
      <w:lvlJc w:val="left"/>
      <w:pPr>
        <w:ind w:left="672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552"/>
    <w:rsid w:val="001D2BDF"/>
    <w:rsid w:val="00E3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rFonts w:ascii="Times New Roman" w:eastAsia="Times New Roman" w:hAnsi="Times New Roman"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jo1j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diauk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1623</Words>
  <Characters>9254</Characters>
  <Application>Microsoft Office Word</Application>
  <DocSecurity>0</DocSecurity>
  <Lines>77</Lines>
  <Paragraphs>21</Paragraphs>
  <ScaleCrop>false</ScaleCrop>
  <Company/>
  <LinksUpToDate>false</LinksUpToDate>
  <CharactersWithSpaces>10856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schools2016</dc:creator>
  <cp:lastModifiedBy>mohammad jordan</cp:lastModifiedBy>
  <cp:revision>6</cp:revision>
  <dcterms:created xsi:type="dcterms:W3CDTF">2021-09-02T17:25:00Z</dcterms:created>
  <dcterms:modified xsi:type="dcterms:W3CDTF">2022-09-05T20:56:00Z</dcterms:modified>
</cp:coreProperties>
</file>